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86ED9" w14:textId="77777777" w:rsidR="000349AF" w:rsidRPr="00791BB1" w:rsidRDefault="000349AF" w:rsidP="00791BB1">
      <w:pPr>
        <w:spacing w:after="0" w:line="240" w:lineRule="auto"/>
        <w:jc w:val="right"/>
        <w:rPr>
          <w:rFonts w:ascii="Times New Roman" w:eastAsiaTheme="minorHAnsi" w:hAnsi="Times New Roman"/>
          <w:b/>
          <w:sz w:val="20"/>
          <w:szCs w:val="20"/>
          <w:lang w:val="en-US" w:eastAsia="en-US"/>
        </w:rPr>
      </w:pPr>
      <w:bookmarkStart w:id="0" w:name="_GoBack"/>
      <w:bookmarkEnd w:id="0"/>
      <w:r w:rsidRPr="00791BB1">
        <w:rPr>
          <w:rFonts w:ascii="Times New Roman" w:eastAsiaTheme="minorHAnsi" w:hAnsi="Times New Roman"/>
          <w:b/>
          <w:sz w:val="20"/>
          <w:szCs w:val="20"/>
          <w:lang w:val="en-US" w:eastAsia="en-US"/>
        </w:rPr>
        <w:t>FORMULARUL 1.2</w:t>
      </w:r>
    </w:p>
    <w:p w14:paraId="58816022" w14:textId="77777777" w:rsidR="000349AF" w:rsidRPr="00791BB1" w:rsidRDefault="000349AF" w:rsidP="00791BB1">
      <w:pPr>
        <w:spacing w:after="0" w:line="240" w:lineRule="auto"/>
        <w:jc w:val="center"/>
        <w:rPr>
          <w:rFonts w:ascii="Times New Roman" w:eastAsiaTheme="minorHAnsi" w:hAnsi="Times New Roman"/>
          <w:b/>
          <w:color w:val="000000"/>
          <w:sz w:val="20"/>
          <w:szCs w:val="20"/>
          <w:lang w:val="it-IT" w:eastAsia="en-US"/>
        </w:rPr>
      </w:pPr>
    </w:p>
    <w:p w14:paraId="4AFAF9D5" w14:textId="77777777" w:rsidR="00791BB1" w:rsidRDefault="00791BB1" w:rsidP="00791BB1">
      <w:pPr>
        <w:spacing w:after="0" w:line="240" w:lineRule="auto"/>
        <w:jc w:val="center"/>
        <w:rPr>
          <w:rFonts w:ascii="Times New Roman" w:eastAsiaTheme="minorHAnsi" w:hAnsi="Times New Roman"/>
          <w:b/>
          <w:color w:val="000000"/>
          <w:sz w:val="20"/>
          <w:szCs w:val="20"/>
          <w:lang w:val="it-IT" w:eastAsia="en-US"/>
        </w:rPr>
      </w:pPr>
    </w:p>
    <w:p w14:paraId="7651E85E" w14:textId="1B4897F9" w:rsidR="00E03276" w:rsidRPr="00791BB1" w:rsidRDefault="00E03276" w:rsidP="00791BB1">
      <w:pPr>
        <w:spacing w:after="0" w:line="240" w:lineRule="auto"/>
        <w:jc w:val="center"/>
        <w:rPr>
          <w:rFonts w:ascii="Times New Roman" w:eastAsiaTheme="minorHAnsi" w:hAnsi="Times New Roman"/>
          <w:b/>
          <w:color w:val="000000"/>
          <w:sz w:val="20"/>
          <w:szCs w:val="20"/>
          <w:lang w:val="it-IT" w:eastAsia="en-US"/>
        </w:rPr>
      </w:pPr>
      <w:r w:rsidRPr="00791BB1">
        <w:rPr>
          <w:rFonts w:ascii="Times New Roman" w:eastAsiaTheme="minorHAnsi" w:hAnsi="Times New Roman"/>
          <w:b/>
          <w:color w:val="000000"/>
          <w:sz w:val="20"/>
          <w:szCs w:val="20"/>
          <w:lang w:val="it-IT" w:eastAsia="en-US"/>
        </w:rPr>
        <w:t>PROPUNEREA TEHNICA – SPECIFICATII TEHNICE OFERTATE</w:t>
      </w:r>
    </w:p>
    <w:p w14:paraId="3F4C4D31" w14:textId="0E6565BE" w:rsidR="00C12494" w:rsidRDefault="00E03276" w:rsidP="00791BB1">
      <w:pPr>
        <w:autoSpaceDE w:val="0"/>
        <w:autoSpaceDN w:val="0"/>
        <w:adjustRightInd w:val="0"/>
        <w:spacing w:after="0" w:line="240" w:lineRule="auto"/>
        <w:jc w:val="center"/>
        <w:rPr>
          <w:rFonts w:ascii="Times New Roman" w:hAnsi="Times New Roman"/>
          <w:sz w:val="20"/>
          <w:szCs w:val="20"/>
          <w:lang w:val="en-US"/>
        </w:rPr>
      </w:pPr>
      <w:r w:rsidRPr="00791BB1">
        <w:rPr>
          <w:rFonts w:ascii="Times New Roman" w:eastAsiaTheme="minorHAnsi" w:hAnsi="Times New Roman"/>
          <w:b/>
          <w:color w:val="000000"/>
          <w:sz w:val="20"/>
          <w:szCs w:val="20"/>
          <w:lang w:val="it-IT" w:eastAsia="en-US"/>
        </w:rPr>
        <w:t xml:space="preserve">Catre: </w:t>
      </w:r>
      <w:r w:rsidR="00C12494" w:rsidRPr="00791BB1">
        <w:rPr>
          <w:rFonts w:ascii="Times New Roman" w:hAnsi="Times New Roman"/>
          <w:sz w:val="20"/>
          <w:szCs w:val="20"/>
          <w:lang w:val="en-US"/>
        </w:rPr>
        <w:t>Centrul Pentru Educatie si Drepturile Omului</w:t>
      </w:r>
    </w:p>
    <w:p w14:paraId="62FCE776" w14:textId="77777777" w:rsidR="00791BB1" w:rsidRPr="00791BB1" w:rsidRDefault="00791BB1" w:rsidP="00791BB1">
      <w:pPr>
        <w:autoSpaceDE w:val="0"/>
        <w:autoSpaceDN w:val="0"/>
        <w:adjustRightInd w:val="0"/>
        <w:spacing w:after="0" w:line="240" w:lineRule="auto"/>
        <w:jc w:val="center"/>
        <w:rPr>
          <w:rFonts w:ascii="Times New Roman" w:hAnsi="Times New Roman"/>
          <w:bCs/>
          <w:sz w:val="20"/>
          <w:szCs w:val="20"/>
        </w:rPr>
      </w:pPr>
    </w:p>
    <w:p w14:paraId="6D3A3221" w14:textId="194F3A12" w:rsidR="005E03D2" w:rsidRDefault="005E03D2" w:rsidP="00791BB1">
      <w:pPr>
        <w:spacing w:after="0" w:line="240" w:lineRule="auto"/>
        <w:jc w:val="both"/>
        <w:rPr>
          <w:rFonts w:ascii="Times New Roman" w:eastAsiaTheme="minorHAnsi" w:hAnsi="Times New Roman"/>
          <w:sz w:val="20"/>
          <w:szCs w:val="20"/>
          <w:lang w:val="it-IT" w:eastAsia="en-US"/>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6946"/>
      </w:tblGrid>
      <w:tr w:rsidR="00E03276" w:rsidRPr="00791BB1" w14:paraId="08A144E6" w14:textId="77777777" w:rsidTr="00EA734E">
        <w:trPr>
          <w:trHeight w:val="615"/>
          <w:jc w:val="center"/>
        </w:trPr>
        <w:tc>
          <w:tcPr>
            <w:tcW w:w="6799" w:type="dxa"/>
            <w:tcBorders>
              <w:top w:val="single" w:sz="4" w:space="0" w:color="auto"/>
              <w:left w:val="single" w:sz="4" w:space="0" w:color="auto"/>
              <w:bottom w:val="single" w:sz="4" w:space="0" w:color="auto"/>
              <w:right w:val="single" w:sz="4" w:space="0" w:color="auto"/>
            </w:tcBorders>
            <w:shd w:val="clear" w:color="auto" w:fill="FFFF00"/>
            <w:hideMark/>
          </w:tcPr>
          <w:p w14:paraId="6CA21A51" w14:textId="77777777" w:rsidR="00E03276" w:rsidRPr="00791BB1" w:rsidRDefault="00E03276" w:rsidP="00791BB1">
            <w:pPr>
              <w:spacing w:after="0" w:line="240" w:lineRule="auto"/>
              <w:jc w:val="center"/>
              <w:rPr>
                <w:rFonts w:ascii="Times New Roman" w:eastAsiaTheme="minorHAnsi" w:hAnsi="Times New Roman"/>
                <w:b/>
                <w:bCs/>
                <w:sz w:val="20"/>
                <w:szCs w:val="20"/>
                <w:lang w:val="en-US" w:eastAsia="en-US"/>
              </w:rPr>
            </w:pPr>
            <w:r w:rsidRPr="00791BB1">
              <w:rPr>
                <w:rFonts w:ascii="Times New Roman" w:eastAsiaTheme="minorHAnsi" w:hAnsi="Times New Roman"/>
                <w:b/>
                <w:bCs/>
                <w:sz w:val="20"/>
                <w:szCs w:val="20"/>
                <w:lang w:val="en-US" w:eastAsia="en-US"/>
              </w:rPr>
              <w:t>Specificatii tehnice minime solicitate</w:t>
            </w:r>
          </w:p>
        </w:tc>
        <w:tc>
          <w:tcPr>
            <w:tcW w:w="6946" w:type="dxa"/>
            <w:tcBorders>
              <w:top w:val="single" w:sz="4" w:space="0" w:color="auto"/>
              <w:left w:val="single" w:sz="4" w:space="0" w:color="auto"/>
              <w:bottom w:val="single" w:sz="4" w:space="0" w:color="auto"/>
              <w:right w:val="single" w:sz="4" w:space="0" w:color="auto"/>
            </w:tcBorders>
            <w:shd w:val="clear" w:color="auto" w:fill="FFFF00"/>
          </w:tcPr>
          <w:p w14:paraId="21D878DC" w14:textId="77777777" w:rsidR="00E03276" w:rsidRPr="00791BB1" w:rsidRDefault="00E03276" w:rsidP="00791BB1">
            <w:pPr>
              <w:spacing w:after="0" w:line="240" w:lineRule="auto"/>
              <w:jc w:val="center"/>
              <w:rPr>
                <w:rFonts w:ascii="Times New Roman" w:eastAsiaTheme="minorHAnsi" w:hAnsi="Times New Roman"/>
                <w:b/>
                <w:bCs/>
                <w:sz w:val="20"/>
                <w:szCs w:val="20"/>
                <w:lang w:val="en-US" w:eastAsia="en-US"/>
              </w:rPr>
            </w:pPr>
            <w:r w:rsidRPr="00791BB1">
              <w:rPr>
                <w:rFonts w:ascii="Times New Roman" w:eastAsiaTheme="minorHAnsi" w:hAnsi="Times New Roman"/>
                <w:b/>
                <w:bCs/>
                <w:sz w:val="20"/>
                <w:szCs w:val="20"/>
                <w:lang w:val="en-US" w:eastAsia="en-US"/>
              </w:rPr>
              <w:t>Specificatii tehnice minime ofertate</w:t>
            </w:r>
          </w:p>
        </w:tc>
      </w:tr>
      <w:tr w:rsidR="00E03276" w:rsidRPr="00791BB1" w14:paraId="76594B42" w14:textId="77777777" w:rsidTr="00EA734E">
        <w:trPr>
          <w:trHeight w:val="1190"/>
          <w:jc w:val="center"/>
        </w:trPr>
        <w:tc>
          <w:tcPr>
            <w:tcW w:w="6799" w:type="dxa"/>
            <w:tcBorders>
              <w:top w:val="single" w:sz="4" w:space="0" w:color="auto"/>
              <w:left w:val="single" w:sz="4" w:space="0" w:color="auto"/>
              <w:bottom w:val="single" w:sz="4" w:space="0" w:color="auto"/>
              <w:right w:val="single" w:sz="4" w:space="0" w:color="auto"/>
            </w:tcBorders>
          </w:tcPr>
          <w:p w14:paraId="7B9943A5" w14:textId="77777777" w:rsidR="00791BB1" w:rsidRPr="00791BB1" w:rsidRDefault="00791BB1" w:rsidP="00791BB1">
            <w:pPr>
              <w:spacing w:after="0" w:line="240" w:lineRule="auto"/>
              <w:ind w:right="115"/>
              <w:jc w:val="both"/>
              <w:rPr>
                <w:rFonts w:ascii="Times New Roman" w:eastAsia="Calibri" w:hAnsi="Times New Roman"/>
                <w:b/>
                <w:bCs/>
                <w:sz w:val="20"/>
                <w:szCs w:val="20"/>
                <w:lang w:val="fr-FR"/>
              </w:rPr>
            </w:pPr>
            <w:r w:rsidRPr="00791BB1">
              <w:rPr>
                <w:rFonts w:ascii="Times New Roman" w:eastAsia="PMingLiU" w:hAnsi="Times New Roman"/>
                <w:b/>
                <w:bCs/>
                <w:sz w:val="20"/>
                <w:szCs w:val="20"/>
                <w:lang w:eastAsia="zh-TW"/>
              </w:rPr>
              <w:t>Lotul 1.</w:t>
            </w:r>
            <w:r w:rsidRPr="00791BB1">
              <w:rPr>
                <w:rFonts w:ascii="Times New Roman" w:eastAsia="Calibri" w:hAnsi="Times New Roman"/>
                <w:b/>
                <w:bCs/>
                <w:sz w:val="20"/>
                <w:szCs w:val="20"/>
                <w:lang w:val="fr-FR"/>
              </w:rPr>
              <w:t xml:space="preserve"> </w:t>
            </w:r>
            <w:bookmarkStart w:id="1" w:name="_Hlk103340710"/>
            <w:r w:rsidRPr="00791BB1">
              <w:rPr>
                <w:rFonts w:ascii="Times New Roman" w:eastAsia="Calibri" w:hAnsi="Times New Roman"/>
                <w:b/>
                <w:bCs/>
                <w:sz w:val="20"/>
                <w:szCs w:val="20"/>
                <w:lang w:val="fr-FR"/>
              </w:rPr>
              <w:t xml:space="preserve">Servicii organizare evenimente - Excursii educaționale, conferinta lansarii asociatiilor comunitare si comemorarea zilei Holocaustului </w:t>
            </w:r>
            <w:bookmarkEnd w:id="1"/>
          </w:p>
          <w:p w14:paraId="573514F4" w14:textId="77777777" w:rsidR="00145AB5" w:rsidRDefault="00145AB5" w:rsidP="00791BB1">
            <w:pPr>
              <w:spacing w:after="0" w:line="240" w:lineRule="auto"/>
              <w:jc w:val="both"/>
              <w:rPr>
                <w:rFonts w:ascii="Times New Roman" w:eastAsia="Calibri" w:hAnsi="Times New Roman"/>
                <w:sz w:val="20"/>
                <w:szCs w:val="20"/>
                <w:lang w:val="fr-FR"/>
              </w:rPr>
            </w:pPr>
          </w:p>
          <w:p w14:paraId="3D1ECD92" w14:textId="1226025B" w:rsidR="00791BB1" w:rsidRPr="00791BB1" w:rsidRDefault="00791BB1" w:rsidP="00791BB1">
            <w:pPr>
              <w:spacing w:after="0" w:line="240" w:lineRule="auto"/>
              <w:jc w:val="both"/>
              <w:rPr>
                <w:rFonts w:ascii="Times New Roman" w:eastAsia="Calibri" w:hAnsi="Times New Roman"/>
                <w:b/>
                <w:bCs/>
                <w:sz w:val="20"/>
                <w:szCs w:val="20"/>
                <w:u w:val="single"/>
              </w:rPr>
            </w:pPr>
            <w:r w:rsidRPr="00791BB1">
              <w:rPr>
                <w:rFonts w:ascii="Times New Roman" w:eastAsia="Calibri" w:hAnsi="Times New Roman"/>
                <w:b/>
                <w:bCs/>
                <w:sz w:val="20"/>
                <w:szCs w:val="20"/>
                <w:u w:val="single"/>
              </w:rPr>
              <w:t xml:space="preserve">Servicii organizare eveniment - Excursii educaționale </w:t>
            </w:r>
            <w:r w:rsidRPr="00791BB1">
              <w:rPr>
                <w:rFonts w:ascii="Times New Roman" w:eastAsia="Calibri" w:hAnsi="Times New Roman"/>
                <w:b/>
                <w:sz w:val="20"/>
                <w:szCs w:val="20"/>
                <w:lang w:val="fr-FR"/>
              </w:rPr>
              <w:t>dedicate copiilor de rromi</w:t>
            </w:r>
          </w:p>
          <w:p w14:paraId="61C12783" w14:textId="77777777" w:rsidR="00791BB1" w:rsidRPr="00791BB1" w:rsidRDefault="00791BB1" w:rsidP="00791BB1">
            <w:pPr>
              <w:autoSpaceDE w:val="0"/>
              <w:autoSpaceDN w:val="0"/>
              <w:adjustRightInd w:val="0"/>
              <w:spacing w:after="0" w:line="240" w:lineRule="auto"/>
              <w:jc w:val="both"/>
              <w:rPr>
                <w:rFonts w:ascii="Times New Roman" w:eastAsia="Calibri" w:hAnsi="Times New Roman"/>
                <w:sz w:val="20"/>
                <w:szCs w:val="20"/>
                <w:lang w:val="fr-FR"/>
              </w:rPr>
            </w:pPr>
          </w:p>
          <w:p w14:paraId="4A15C5C0" w14:textId="77777777" w:rsidR="00791BB1" w:rsidRPr="00791BB1" w:rsidRDefault="00791BB1" w:rsidP="00791BB1">
            <w:pPr>
              <w:autoSpaceDE w:val="0"/>
              <w:autoSpaceDN w:val="0"/>
              <w:adjustRightInd w:val="0"/>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In cadrul activitatii A9. Desfasurare activitati la nivel local se prevede derularea a trei initiative per comunitate.</w:t>
            </w:r>
          </w:p>
          <w:p w14:paraId="40502593" w14:textId="77777777" w:rsidR="00791BB1" w:rsidRPr="00791BB1" w:rsidRDefault="00791BB1" w:rsidP="00791BB1">
            <w:pPr>
              <w:autoSpaceDE w:val="0"/>
              <w:autoSpaceDN w:val="0"/>
              <w:adjustRightInd w:val="0"/>
              <w:spacing w:after="0" w:line="240" w:lineRule="auto"/>
              <w:jc w:val="both"/>
              <w:rPr>
                <w:rFonts w:ascii="Times New Roman" w:eastAsia="Calibri" w:hAnsi="Times New Roman"/>
                <w:sz w:val="20"/>
                <w:szCs w:val="20"/>
                <w:lang w:val="fr-FR"/>
              </w:rPr>
            </w:pPr>
          </w:p>
          <w:p w14:paraId="5DBE5589" w14:textId="77777777" w:rsidR="00791BB1" w:rsidRPr="00791BB1" w:rsidRDefault="00791BB1" w:rsidP="00791BB1">
            <w:pPr>
              <w:spacing w:after="0" w:line="240" w:lineRule="auto"/>
              <w:ind w:right="-38"/>
              <w:jc w:val="both"/>
              <w:rPr>
                <w:rFonts w:ascii="Times New Roman" w:eastAsia="Calibri" w:hAnsi="Times New Roman"/>
                <w:sz w:val="20"/>
                <w:szCs w:val="20"/>
                <w:lang w:val="fr-FR"/>
              </w:rPr>
            </w:pPr>
            <w:r w:rsidRPr="00791BB1">
              <w:rPr>
                <w:rFonts w:ascii="Times New Roman" w:eastAsia="Calibri" w:hAnsi="Times New Roman"/>
                <w:sz w:val="20"/>
                <w:szCs w:val="20"/>
                <w:lang w:val="fr-FR"/>
              </w:rPr>
              <w:t xml:space="preserve">In cadrul excursiei, elevii vor viziona </w:t>
            </w:r>
            <w:r w:rsidRPr="00791BB1">
              <w:rPr>
                <w:rFonts w:ascii="Times New Roman" w:eastAsia="Calibri" w:hAnsi="Times New Roman"/>
                <w:b/>
                <w:bCs/>
                <w:sz w:val="20"/>
                <w:szCs w:val="20"/>
                <w:lang w:val="fr-FR"/>
              </w:rPr>
              <w:t>proiectia uni film</w:t>
            </w:r>
            <w:r w:rsidRPr="00791BB1">
              <w:rPr>
                <w:rFonts w:ascii="Times New Roman" w:eastAsia="Calibri" w:hAnsi="Times New Roman"/>
                <w:sz w:val="20"/>
                <w:szCs w:val="20"/>
                <w:lang w:val="fr-FR"/>
              </w:rPr>
              <w:t xml:space="preserve"> si li se va asigura transport din </w:t>
            </w:r>
            <w:r w:rsidRPr="00791BB1">
              <w:rPr>
                <w:rFonts w:ascii="Times New Roman" w:eastAsia="Calibri" w:hAnsi="Times New Roman"/>
                <w:b/>
                <w:bCs/>
                <w:sz w:val="20"/>
                <w:szCs w:val="20"/>
                <w:lang w:val="fr-FR"/>
              </w:rPr>
              <w:t>localitatea de domiciliu</w:t>
            </w:r>
            <w:r w:rsidRPr="00791BB1">
              <w:rPr>
                <w:rFonts w:ascii="Times New Roman" w:eastAsia="Calibri" w:hAnsi="Times New Roman"/>
                <w:sz w:val="20"/>
                <w:szCs w:val="20"/>
                <w:lang w:val="fr-FR"/>
              </w:rPr>
              <w:t xml:space="preserve"> catre </w:t>
            </w:r>
            <w:r w:rsidRPr="00791BB1">
              <w:rPr>
                <w:rFonts w:ascii="Times New Roman" w:eastAsia="Calibri" w:hAnsi="Times New Roman"/>
                <w:b/>
                <w:bCs/>
                <w:sz w:val="20"/>
                <w:szCs w:val="20"/>
                <w:lang w:val="fr-FR"/>
              </w:rPr>
              <w:t>municipiul Oltenita</w:t>
            </w:r>
            <w:r w:rsidRPr="00791BB1">
              <w:rPr>
                <w:rFonts w:ascii="Times New Roman" w:eastAsia="Calibri" w:hAnsi="Times New Roman"/>
                <w:sz w:val="20"/>
                <w:szCs w:val="20"/>
                <w:lang w:val="fr-FR"/>
              </w:rPr>
              <w:t xml:space="preserve"> si retur</w:t>
            </w:r>
          </w:p>
          <w:p w14:paraId="69E46081" w14:textId="77777777" w:rsidR="00791BB1" w:rsidRPr="00791BB1" w:rsidRDefault="00791BB1" w:rsidP="00791BB1">
            <w:pPr>
              <w:spacing w:after="0" w:line="240" w:lineRule="auto"/>
              <w:ind w:right="-38"/>
              <w:jc w:val="both"/>
              <w:rPr>
                <w:rFonts w:ascii="Times New Roman" w:eastAsia="Calibri" w:hAnsi="Times New Roman"/>
                <w:sz w:val="20"/>
                <w:szCs w:val="20"/>
                <w:lang w:val="fr-FR"/>
              </w:rPr>
            </w:pPr>
          </w:p>
          <w:p w14:paraId="795718BD" w14:textId="77777777" w:rsidR="00791BB1" w:rsidRPr="00791BB1" w:rsidRDefault="00791BB1" w:rsidP="00791BB1">
            <w:pPr>
              <w:tabs>
                <w:tab w:val="left" w:pos="2212"/>
              </w:tabs>
              <w:spacing w:after="0" w:line="240" w:lineRule="auto"/>
              <w:ind w:right="115"/>
              <w:jc w:val="both"/>
              <w:rPr>
                <w:rFonts w:ascii="Times New Roman" w:eastAsia="Calibri" w:hAnsi="Times New Roman"/>
                <w:sz w:val="20"/>
                <w:szCs w:val="20"/>
                <w:lang w:val="fr-FR"/>
              </w:rPr>
            </w:pPr>
            <w:r w:rsidRPr="00791BB1">
              <w:rPr>
                <w:rFonts w:ascii="Times New Roman" w:eastAsia="Calibri" w:hAnsi="Times New Roman"/>
                <w:sz w:val="20"/>
                <w:szCs w:val="20"/>
                <w:lang w:val="fr-FR"/>
              </w:rPr>
              <w:t>Pentru acest eveniment este necesara achizitionarea unui pachet de servicii de organizare eveniment care sa cuprinda urmatoarele servicii:</w:t>
            </w:r>
          </w:p>
          <w:p w14:paraId="1D5D0FBC" w14:textId="77777777" w:rsidR="00791BB1" w:rsidRPr="00791BB1" w:rsidRDefault="00791BB1" w:rsidP="00791BB1">
            <w:pPr>
              <w:tabs>
                <w:tab w:val="left" w:pos="2212"/>
              </w:tabs>
              <w:spacing w:after="0" w:line="240" w:lineRule="auto"/>
              <w:ind w:right="115"/>
              <w:jc w:val="both"/>
              <w:rPr>
                <w:rFonts w:ascii="Times New Roman" w:eastAsia="Calibri" w:hAnsi="Times New Roman"/>
                <w:sz w:val="20"/>
                <w:szCs w:val="20"/>
                <w:lang w:val="fr-FR"/>
              </w:rPr>
            </w:pPr>
          </w:p>
          <w:p w14:paraId="1631698E"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r w:rsidRPr="00791BB1">
              <w:rPr>
                <w:rFonts w:ascii="Times New Roman" w:eastAsia="Calibri" w:hAnsi="Times New Roman"/>
                <w:b/>
                <w:bCs/>
                <w:sz w:val="20"/>
                <w:szCs w:val="20"/>
                <w:u w:val="single"/>
                <w:lang w:val="fr-FR"/>
              </w:rPr>
              <w:t>1: Servicii organizare eveniment localitate Oltenita (Calarasi)</w:t>
            </w:r>
          </w:p>
          <w:p w14:paraId="00AB204A"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40027719"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Participanti: 112  persoane din comunele Ulmeni</w:t>
            </w:r>
            <w:r w:rsidRPr="00791BB1">
              <w:rPr>
                <w:rFonts w:ascii="Times New Roman" w:eastAsia="Calibri" w:hAnsi="Times New Roman"/>
                <w:sz w:val="20"/>
                <w:szCs w:val="20"/>
              </w:rPr>
              <w:t xml:space="preserve"> </w:t>
            </w:r>
            <w:r w:rsidRPr="00791BB1">
              <w:rPr>
                <w:rFonts w:ascii="Times New Roman" w:eastAsia="Calibri" w:hAnsi="Times New Roman"/>
                <w:sz w:val="20"/>
                <w:szCs w:val="20"/>
                <w:lang w:val="fr-FR"/>
              </w:rPr>
              <w:t xml:space="preserve">Ulmeni, Chirnogi, Curcani, Manastirea din judetul Calarasi (100 de copii si 12 adulti) - 25 de copii si 3 adulti/comunitate in patru comunitati). </w:t>
            </w:r>
          </w:p>
          <w:p w14:paraId="399FC71C"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41A657FC" w14:textId="77777777" w:rsidR="00791BB1" w:rsidRPr="00791BB1" w:rsidRDefault="00791BB1" w:rsidP="00791BB1">
            <w:pPr>
              <w:spacing w:after="0" w:line="240" w:lineRule="auto"/>
              <w:jc w:val="both"/>
              <w:rPr>
                <w:rFonts w:ascii="Times New Roman" w:eastAsia="Calibri" w:hAnsi="Times New Roman"/>
                <w:b/>
                <w:bCs/>
                <w:sz w:val="20"/>
                <w:szCs w:val="20"/>
                <w:lang w:val="fr-FR"/>
              </w:rPr>
            </w:pPr>
            <w:r w:rsidRPr="00791BB1">
              <w:rPr>
                <w:rFonts w:ascii="Times New Roman" w:eastAsia="Calibri" w:hAnsi="Times New Roman"/>
                <w:b/>
                <w:bCs/>
                <w:sz w:val="20"/>
                <w:szCs w:val="20"/>
                <w:u w:val="single"/>
                <w:lang w:val="fr-FR"/>
              </w:rPr>
              <w:t>Servicii transport</w:t>
            </w:r>
            <w:r w:rsidRPr="00791BB1">
              <w:rPr>
                <w:rFonts w:ascii="Times New Roman" w:eastAsia="Calibri" w:hAnsi="Times New Roman"/>
                <w:sz w:val="20"/>
                <w:szCs w:val="20"/>
                <w:lang w:val="fr-FR"/>
              </w:rPr>
              <w:t xml:space="preserve">: 4 mijoace de transport persoane cu minim 30 de locuri/mijlocul de transport pe rutele </w:t>
            </w:r>
            <w:r w:rsidRPr="00791BB1">
              <w:rPr>
                <w:rFonts w:ascii="Times New Roman" w:eastAsia="Calibri" w:hAnsi="Times New Roman"/>
                <w:b/>
                <w:bCs/>
                <w:sz w:val="20"/>
                <w:szCs w:val="20"/>
                <w:lang w:val="fr-FR"/>
              </w:rPr>
              <w:t>Ulmeni - Oltenita - Ulmeni, Chirnogi - Oltenita - Chirnogi, Curcani - Oltenita - Curcani, Manastirea - Oltenita - Manastirea din judetul Calarasi.</w:t>
            </w:r>
          </w:p>
          <w:p w14:paraId="258A3E15"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437C75CF" w14:textId="77777777" w:rsidR="00791BB1" w:rsidRPr="00791BB1" w:rsidRDefault="00791BB1" w:rsidP="00791BB1">
            <w:pPr>
              <w:spacing w:after="0" w:line="240" w:lineRule="auto"/>
              <w:jc w:val="both"/>
              <w:rPr>
                <w:rFonts w:ascii="Times New Roman" w:eastAsia="Calibri" w:hAnsi="Times New Roman"/>
                <w:b/>
                <w:bCs/>
                <w:sz w:val="20"/>
                <w:szCs w:val="20"/>
                <w:lang w:val="fr-FR"/>
              </w:rPr>
            </w:pPr>
            <w:r w:rsidRPr="00791BB1">
              <w:rPr>
                <w:rFonts w:ascii="Times New Roman" w:eastAsia="Calibri" w:hAnsi="Times New Roman"/>
                <w:b/>
                <w:bCs/>
                <w:sz w:val="20"/>
                <w:szCs w:val="20"/>
                <w:u w:val="single"/>
                <w:lang w:val="fr-FR"/>
              </w:rPr>
              <w:lastRenderedPageBreak/>
              <w:t>Servicii masa</w:t>
            </w:r>
            <w:r w:rsidRPr="00791BB1">
              <w:rPr>
                <w:rFonts w:ascii="Times New Roman" w:eastAsia="Calibri" w:hAnsi="Times New Roman"/>
                <w:b/>
                <w:bCs/>
                <w:sz w:val="20"/>
                <w:szCs w:val="20"/>
                <w:lang w:val="fr-FR"/>
              </w:rPr>
              <w:t>:</w:t>
            </w:r>
            <w:r w:rsidRPr="00791BB1">
              <w:rPr>
                <w:rFonts w:ascii="Times New Roman" w:eastAsia="Calibri" w:hAnsi="Times New Roman"/>
                <w:sz w:val="20"/>
                <w:szCs w:val="20"/>
                <w:lang w:val="fr-FR"/>
              </w:rPr>
              <w:t xml:space="preserve"> </w:t>
            </w:r>
            <w:r w:rsidRPr="00791BB1">
              <w:rPr>
                <w:rFonts w:ascii="Times New Roman" w:eastAsia="Calibri" w:hAnsi="Times New Roman"/>
                <w:sz w:val="20"/>
                <w:szCs w:val="20"/>
              </w:rPr>
              <w:t>Pachet tip gustare</w:t>
            </w:r>
            <w:r w:rsidRPr="00791BB1">
              <w:rPr>
                <w:rFonts w:ascii="Times New Roman" w:eastAsia="Calibri" w:hAnsi="Times New Roman"/>
                <w:sz w:val="20"/>
                <w:szCs w:val="20"/>
                <w:lang w:val="fr-FR"/>
              </w:rPr>
              <w:t xml:space="preserve"> constand in sandwich-uri si apa pentru 112 persoane la urcarea in autocar plus un fruct sau desert  </w:t>
            </w:r>
          </w:p>
          <w:p w14:paraId="18C0594C"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262E7CF2"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r w:rsidRPr="00791BB1">
              <w:rPr>
                <w:rFonts w:ascii="Times New Roman" w:eastAsia="Calibri" w:hAnsi="Times New Roman"/>
                <w:b/>
                <w:bCs/>
                <w:sz w:val="20"/>
                <w:szCs w:val="20"/>
                <w:u w:val="single"/>
                <w:lang w:val="fr-FR"/>
              </w:rPr>
              <w:t>Servicii acces obiective turistice:</w:t>
            </w:r>
            <w:r w:rsidRPr="00791BB1">
              <w:rPr>
                <w:rFonts w:ascii="Times New Roman" w:eastAsia="Calibri" w:hAnsi="Times New Roman"/>
                <w:b/>
                <w:bCs/>
                <w:sz w:val="20"/>
                <w:szCs w:val="20"/>
                <w:lang w:val="fr-FR"/>
              </w:rPr>
              <w:t xml:space="preserve"> </w:t>
            </w:r>
            <w:r w:rsidRPr="00791BB1">
              <w:rPr>
                <w:rFonts w:ascii="Times New Roman" w:eastAsia="Calibri" w:hAnsi="Times New Roman"/>
                <w:sz w:val="20"/>
                <w:szCs w:val="20"/>
                <w:lang w:val="fr-FR"/>
              </w:rPr>
              <w:t xml:space="preserve">1 obiectiv (vizionare film) pentru 112 de persoane </w:t>
            </w:r>
          </w:p>
          <w:p w14:paraId="607C1C90" w14:textId="77777777" w:rsidR="00791BB1" w:rsidRPr="00791BB1" w:rsidRDefault="00791BB1" w:rsidP="00791BB1">
            <w:pPr>
              <w:spacing w:after="0" w:line="240" w:lineRule="auto"/>
              <w:jc w:val="both"/>
              <w:rPr>
                <w:rFonts w:ascii="Times New Roman" w:eastAsia="Calibri" w:hAnsi="Times New Roman"/>
                <w:b/>
                <w:bCs/>
                <w:sz w:val="20"/>
                <w:szCs w:val="20"/>
              </w:rPr>
            </w:pPr>
          </w:p>
          <w:p w14:paraId="1460B98D" w14:textId="77777777" w:rsidR="00791BB1" w:rsidRPr="00791BB1" w:rsidRDefault="00791BB1" w:rsidP="00791BB1">
            <w:pPr>
              <w:spacing w:after="0" w:line="240" w:lineRule="auto"/>
              <w:jc w:val="both"/>
              <w:rPr>
                <w:rFonts w:ascii="Times New Roman" w:eastAsia="Calibri" w:hAnsi="Times New Roman"/>
                <w:b/>
                <w:bCs/>
                <w:sz w:val="20"/>
                <w:szCs w:val="20"/>
              </w:rPr>
            </w:pPr>
            <w:r w:rsidRPr="00791BB1">
              <w:rPr>
                <w:rFonts w:ascii="Times New Roman" w:eastAsia="Calibri" w:hAnsi="Times New Roman"/>
                <w:b/>
                <w:bCs/>
                <w:sz w:val="20"/>
                <w:szCs w:val="20"/>
              </w:rPr>
              <w:t>Specificații tehnice minimale</w:t>
            </w:r>
          </w:p>
          <w:p w14:paraId="5DBB05A7"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6AD4B0AE"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bCs/>
                <w:sz w:val="20"/>
                <w:szCs w:val="20"/>
                <w:u w:val="single"/>
                <w:lang w:val="fr-FR"/>
              </w:rPr>
              <w:t>A. Servicii transport si acces obiective turistice</w:t>
            </w:r>
            <w:r w:rsidRPr="00791BB1">
              <w:rPr>
                <w:rFonts w:ascii="Times New Roman" w:eastAsia="Calibri" w:hAnsi="Times New Roman"/>
                <w:sz w:val="20"/>
                <w:szCs w:val="20"/>
                <w:lang w:val="fr-FR"/>
              </w:rPr>
              <w:t xml:space="preserve">: </w:t>
            </w:r>
          </w:p>
          <w:p w14:paraId="7C8AFB51"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Asigurare intrare pentru 112 persoane (100 copii si 12 adulti) la cel putin 1 obiectiv (vizionare film in localitatea Oltenita) din localitatile Ulmeni, Chirnogi, Curcani, Manastirea din judetul Calarasi cu 4 mijloace de transport persoane transport pe rutele 1) Ulmeni-Oltenita-Ulmeni, 2) Chirnogi-Oltenita-Chirnogi, 3) Curcani-Oltenita-Curcani, 4) Manastirea-Oltenita-Manastirea din judetul Calarasi.</w:t>
            </w:r>
          </w:p>
          <w:p w14:paraId="7AD85938"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58E3B0DA" w14:textId="77777777" w:rsidR="00791BB1" w:rsidRPr="00791BB1" w:rsidRDefault="00791BB1" w:rsidP="00791BB1">
            <w:pPr>
              <w:spacing w:after="0" w:line="240" w:lineRule="auto"/>
              <w:jc w:val="both"/>
              <w:rPr>
                <w:rFonts w:ascii="Times New Roman" w:eastAsia="PMingLiU" w:hAnsi="Times New Roman"/>
                <w:b/>
                <w:bCs/>
                <w:sz w:val="20"/>
                <w:szCs w:val="20"/>
              </w:rPr>
            </w:pPr>
            <w:r w:rsidRPr="00791BB1">
              <w:rPr>
                <w:rFonts w:ascii="Times New Roman" w:eastAsia="PMingLiU" w:hAnsi="Times New Roman"/>
                <w:sz w:val="20"/>
                <w:szCs w:val="20"/>
              </w:rPr>
              <w:t>Transportul va fi asigurat de la localitatile  de resedinta a beneficiarilor conform descrierii de mai sus, imbarcare la ora 10.00, pana la locatia de mai sus si retur si pana la obiectivul vizat in aceasta excursie (Cinema din Oltenita judetul  Calarasi), in 4 mijloace de transport persoane ce trebuia sa aibe minim 30 de locuri.</w:t>
            </w:r>
          </w:p>
          <w:p w14:paraId="3204909C" w14:textId="77777777" w:rsidR="00791BB1" w:rsidRPr="00791BB1" w:rsidRDefault="00791BB1" w:rsidP="00791BB1">
            <w:pPr>
              <w:spacing w:after="0" w:line="240" w:lineRule="auto"/>
              <w:jc w:val="both"/>
              <w:rPr>
                <w:rFonts w:ascii="Times New Roman" w:eastAsia="PMingLiU" w:hAnsi="Times New Roman"/>
                <w:sz w:val="20"/>
                <w:szCs w:val="20"/>
              </w:rPr>
            </w:pPr>
          </w:p>
          <w:p w14:paraId="742C7C59" w14:textId="77777777" w:rsidR="00791BB1" w:rsidRPr="00791BB1" w:rsidRDefault="00791BB1" w:rsidP="00791BB1">
            <w:pPr>
              <w:spacing w:after="0" w:line="240" w:lineRule="auto"/>
              <w:jc w:val="both"/>
              <w:rPr>
                <w:rFonts w:ascii="Times New Roman" w:eastAsia="PMingLiU" w:hAnsi="Times New Roman"/>
                <w:sz w:val="20"/>
                <w:szCs w:val="20"/>
              </w:rPr>
            </w:pPr>
            <w:r w:rsidRPr="00791BB1">
              <w:rPr>
                <w:rFonts w:ascii="Times New Roman" w:eastAsia="PMingLiU" w:hAnsi="Times New Roman"/>
                <w:sz w:val="20"/>
                <w:szCs w:val="20"/>
              </w:rPr>
              <w:t xml:space="preserve">Cele 4 mijloacele de transport puse la dispozitie de ofertant trebuie sa fie fabricat cel mai devreme in anul 2002, sa aibe minim 30 locuri, sa se afle intr-o stare generala buna (cu tapiterie si perdelute curate, cu scaune independente rabatabile functionale) cu spatiu suficient pentru depozitarea bagajelor, cu aer conditionat climatronic si cu sonorizare.  </w:t>
            </w:r>
          </w:p>
          <w:p w14:paraId="69AB4DB4" w14:textId="77777777" w:rsidR="00791BB1" w:rsidRPr="00791BB1" w:rsidRDefault="00791BB1" w:rsidP="00791BB1">
            <w:pPr>
              <w:spacing w:after="0" w:line="240" w:lineRule="auto"/>
              <w:jc w:val="both"/>
              <w:rPr>
                <w:rFonts w:ascii="Times New Roman" w:eastAsia="PMingLiU" w:hAnsi="Times New Roman"/>
                <w:sz w:val="20"/>
                <w:szCs w:val="20"/>
              </w:rPr>
            </w:pPr>
          </w:p>
          <w:p w14:paraId="6BD0D777" w14:textId="77777777" w:rsidR="00791BB1" w:rsidRPr="00791BB1" w:rsidRDefault="00791BB1" w:rsidP="00791BB1">
            <w:pPr>
              <w:spacing w:after="0" w:line="240" w:lineRule="auto"/>
              <w:jc w:val="both"/>
              <w:rPr>
                <w:rFonts w:ascii="Times New Roman" w:hAnsi="Times New Roman"/>
                <w:sz w:val="20"/>
                <w:szCs w:val="20"/>
              </w:rPr>
            </w:pPr>
            <w:r w:rsidRPr="00791BB1">
              <w:rPr>
                <w:rFonts w:ascii="Times New Roman" w:eastAsia="PMingLiU" w:hAnsi="Times New Roman"/>
                <w:sz w:val="20"/>
                <w:szCs w:val="20"/>
              </w:rPr>
              <w:t xml:space="preserve">Operatorul economic va suporta costurile legate de </w:t>
            </w:r>
            <w:r w:rsidRPr="00791BB1">
              <w:rPr>
                <w:rFonts w:ascii="Times New Roman" w:hAnsi="Times New Roman"/>
                <w:sz w:val="20"/>
                <w:szCs w:val="20"/>
              </w:rPr>
              <w:t>taxele de intrare la film.</w:t>
            </w:r>
          </w:p>
          <w:p w14:paraId="45E6F1B5" w14:textId="77777777" w:rsidR="00791BB1" w:rsidRPr="00791BB1" w:rsidRDefault="00791BB1" w:rsidP="00791BB1">
            <w:pPr>
              <w:spacing w:after="0" w:line="240" w:lineRule="auto"/>
              <w:jc w:val="both"/>
              <w:rPr>
                <w:rFonts w:ascii="Times New Roman" w:eastAsia="Calibri" w:hAnsi="Times New Roman"/>
                <w:sz w:val="20"/>
                <w:szCs w:val="20"/>
              </w:rPr>
            </w:pPr>
          </w:p>
          <w:p w14:paraId="47D381CC" w14:textId="77777777" w:rsidR="00791BB1" w:rsidRPr="00791BB1" w:rsidRDefault="00791BB1" w:rsidP="00791BB1">
            <w:pPr>
              <w:spacing w:after="0" w:line="240" w:lineRule="auto"/>
              <w:jc w:val="both"/>
              <w:rPr>
                <w:rFonts w:ascii="Times New Roman" w:eastAsia="Calibri" w:hAnsi="Times New Roman"/>
                <w:sz w:val="20"/>
                <w:szCs w:val="20"/>
              </w:rPr>
            </w:pPr>
            <w:r w:rsidRPr="00791BB1">
              <w:rPr>
                <w:rFonts w:ascii="Times New Roman" w:eastAsia="Calibri" w:hAnsi="Times New Roman"/>
                <w:b/>
                <w:bCs/>
                <w:sz w:val="20"/>
                <w:szCs w:val="20"/>
                <w:u w:val="single"/>
              </w:rPr>
              <w:t>B. Servicii masa</w:t>
            </w:r>
            <w:r w:rsidRPr="00791BB1">
              <w:rPr>
                <w:rFonts w:ascii="Times New Roman" w:eastAsia="Calibri" w:hAnsi="Times New Roman"/>
                <w:sz w:val="20"/>
                <w:szCs w:val="20"/>
              </w:rPr>
              <w:t xml:space="preserve">: </w:t>
            </w:r>
          </w:p>
          <w:p w14:paraId="18274F2C" w14:textId="77777777" w:rsidR="00791BB1" w:rsidRPr="00791BB1" w:rsidRDefault="00791BB1" w:rsidP="00791BB1">
            <w:pPr>
              <w:spacing w:after="0" w:line="240" w:lineRule="auto"/>
              <w:jc w:val="both"/>
              <w:rPr>
                <w:rFonts w:ascii="Times New Roman" w:eastAsia="Calibri" w:hAnsi="Times New Roman"/>
                <w:b/>
                <w:bCs/>
                <w:sz w:val="20"/>
                <w:szCs w:val="20"/>
              </w:rPr>
            </w:pPr>
          </w:p>
          <w:p w14:paraId="3714F937"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bCs/>
                <w:sz w:val="20"/>
                <w:szCs w:val="20"/>
              </w:rPr>
              <w:t>Pachet</w:t>
            </w:r>
            <w:r w:rsidRPr="00791BB1">
              <w:rPr>
                <w:rFonts w:ascii="Times New Roman" w:eastAsia="Calibri" w:hAnsi="Times New Roman"/>
                <w:sz w:val="20"/>
                <w:szCs w:val="20"/>
              </w:rPr>
              <w:t xml:space="preserve"> </w:t>
            </w:r>
            <w:r w:rsidRPr="00791BB1">
              <w:rPr>
                <w:rFonts w:ascii="Times New Roman" w:eastAsia="Calibri" w:hAnsi="Times New Roman"/>
                <w:b/>
                <w:bCs/>
                <w:sz w:val="20"/>
                <w:szCs w:val="20"/>
              </w:rPr>
              <w:t>tip gustare</w:t>
            </w:r>
            <w:r w:rsidRPr="00791BB1">
              <w:rPr>
                <w:rFonts w:ascii="Times New Roman" w:eastAsia="Calibri" w:hAnsi="Times New Roman"/>
                <w:sz w:val="20"/>
                <w:szCs w:val="20"/>
                <w:lang w:val="fr-FR"/>
              </w:rPr>
              <w:t xml:space="preserve">: </w:t>
            </w:r>
            <w:r w:rsidRPr="00791BB1">
              <w:rPr>
                <w:rFonts w:ascii="Times New Roman" w:eastAsia="Calibri" w:hAnsi="Times New Roman"/>
                <w:b/>
                <w:bCs/>
                <w:sz w:val="20"/>
                <w:szCs w:val="20"/>
                <w:lang w:val="fr-FR"/>
              </w:rPr>
              <w:t>sandwich-uri</w:t>
            </w:r>
            <w:r w:rsidRPr="00791BB1">
              <w:rPr>
                <w:rFonts w:ascii="Times New Roman" w:eastAsia="Calibri" w:hAnsi="Times New Roman"/>
                <w:sz w:val="20"/>
                <w:szCs w:val="20"/>
                <w:lang w:val="fr-FR"/>
              </w:rPr>
              <w:t xml:space="preserve"> </w:t>
            </w:r>
            <w:r w:rsidRPr="00791BB1">
              <w:rPr>
                <w:rFonts w:ascii="Times New Roman" w:eastAsia="Calibri" w:hAnsi="Times New Roman"/>
                <w:sz w:val="20"/>
                <w:szCs w:val="20"/>
              </w:rPr>
              <w:t xml:space="preserve">si o </w:t>
            </w:r>
            <w:r w:rsidRPr="00791BB1">
              <w:rPr>
                <w:rFonts w:ascii="Times New Roman" w:eastAsia="Calibri" w:hAnsi="Times New Roman"/>
                <w:b/>
                <w:bCs/>
                <w:sz w:val="20"/>
                <w:szCs w:val="20"/>
              </w:rPr>
              <w:t xml:space="preserve">sticla de </w:t>
            </w:r>
            <w:r w:rsidRPr="00791BB1">
              <w:rPr>
                <w:rFonts w:ascii="Times New Roman" w:eastAsia="Calibri" w:hAnsi="Times New Roman"/>
                <w:b/>
                <w:bCs/>
                <w:sz w:val="20"/>
                <w:szCs w:val="20"/>
                <w:lang w:val="fr-FR"/>
              </w:rPr>
              <w:t>apa</w:t>
            </w:r>
            <w:r w:rsidRPr="00791BB1">
              <w:rPr>
                <w:rFonts w:ascii="Times New Roman" w:eastAsia="Calibri" w:hAnsi="Times New Roman"/>
                <w:sz w:val="20"/>
                <w:szCs w:val="20"/>
              </w:rPr>
              <w:t xml:space="preserve">, un </w:t>
            </w:r>
            <w:r w:rsidRPr="00791BB1">
              <w:rPr>
                <w:rFonts w:ascii="Times New Roman" w:eastAsia="Calibri" w:hAnsi="Times New Roman"/>
                <w:b/>
                <w:bCs/>
                <w:sz w:val="20"/>
                <w:szCs w:val="20"/>
              </w:rPr>
              <w:t>fruct sau desert</w:t>
            </w:r>
            <w:r w:rsidRPr="00791BB1">
              <w:rPr>
                <w:rFonts w:ascii="Times New Roman" w:eastAsia="Calibri" w:hAnsi="Times New Roman"/>
                <w:sz w:val="20"/>
                <w:szCs w:val="20"/>
              </w:rPr>
              <w:t xml:space="preserve"> (ambalat) </w:t>
            </w:r>
            <w:r w:rsidRPr="00791BB1">
              <w:rPr>
                <w:rFonts w:ascii="Times New Roman" w:eastAsia="Calibri" w:hAnsi="Times New Roman"/>
                <w:sz w:val="20"/>
                <w:szCs w:val="20"/>
                <w:lang w:val="fr-FR"/>
              </w:rPr>
              <w:t>pentru 112 persoane la iesirea din sala de cinema.</w:t>
            </w:r>
          </w:p>
          <w:p w14:paraId="3AA98F98" w14:textId="77777777" w:rsidR="00791BB1" w:rsidRPr="00791BB1" w:rsidRDefault="00791BB1" w:rsidP="00791BB1">
            <w:pPr>
              <w:spacing w:after="0" w:line="240" w:lineRule="auto"/>
              <w:jc w:val="both"/>
              <w:rPr>
                <w:rFonts w:ascii="Times New Roman" w:eastAsia="PMingLiU" w:hAnsi="Times New Roman"/>
                <w:b/>
                <w:bCs/>
                <w:sz w:val="20"/>
                <w:szCs w:val="20"/>
                <w:lang w:val="fr-FR"/>
              </w:rPr>
            </w:pPr>
          </w:p>
          <w:p w14:paraId="15F6812E" w14:textId="77777777" w:rsidR="00791BB1" w:rsidRPr="00791BB1" w:rsidRDefault="00791BB1" w:rsidP="00791BB1">
            <w:pPr>
              <w:spacing w:after="0" w:line="240" w:lineRule="auto"/>
              <w:jc w:val="both"/>
              <w:rPr>
                <w:rFonts w:ascii="Times New Roman" w:eastAsia="PMingLiU" w:hAnsi="Times New Roman"/>
                <w:sz w:val="20"/>
                <w:szCs w:val="20"/>
                <w:lang w:val="fr-FR"/>
              </w:rPr>
            </w:pPr>
            <w:r w:rsidRPr="00791BB1">
              <w:rPr>
                <w:rFonts w:ascii="Times New Roman" w:eastAsia="PMingLiU" w:hAnsi="Times New Roman"/>
                <w:b/>
                <w:bCs/>
                <w:sz w:val="20"/>
                <w:szCs w:val="20"/>
                <w:lang w:val="fr-FR"/>
              </w:rPr>
              <w:t xml:space="preserve">Desertul </w:t>
            </w:r>
            <w:r w:rsidRPr="00791BB1">
              <w:rPr>
                <w:rFonts w:ascii="Times New Roman" w:eastAsia="PMingLiU" w:hAnsi="Times New Roman"/>
                <w:sz w:val="20"/>
                <w:szCs w:val="20"/>
                <w:lang w:val="fr-FR"/>
              </w:rPr>
              <w:t xml:space="preserve">va fi reprezentat de </w:t>
            </w:r>
            <w:r w:rsidRPr="00791BB1">
              <w:rPr>
                <w:rFonts w:ascii="Times New Roman" w:eastAsia="PMingLiU" w:hAnsi="Times New Roman"/>
                <w:sz w:val="20"/>
                <w:szCs w:val="20"/>
                <w:lang w:val="it-IT"/>
              </w:rPr>
              <w:t xml:space="preserve">un produs de panificatie sau patiserie - placinte (mere, branza, dovleac, etc), briose, tarte, prajituri de casa, chec, cozonac, croissante cu umplutura (ciocolata, vanilie, branza, etc.), gogosi cu umplutura (branza, gem de </w:t>
            </w:r>
            <w:r w:rsidRPr="00791BB1">
              <w:rPr>
                <w:rFonts w:ascii="Times New Roman" w:eastAsia="PMingLiU" w:hAnsi="Times New Roman"/>
                <w:sz w:val="20"/>
                <w:szCs w:val="20"/>
                <w:lang w:val="it-IT"/>
              </w:rPr>
              <w:lastRenderedPageBreak/>
              <w:t xml:space="preserve">fructe, etc) sau orice alte deserturi echilibrate nutritional – 100 gr sau </w:t>
            </w:r>
            <w:r w:rsidRPr="00791BB1">
              <w:rPr>
                <w:rFonts w:ascii="Times New Roman" w:eastAsia="PMingLiU" w:hAnsi="Times New Roman"/>
                <w:sz w:val="20"/>
                <w:szCs w:val="20"/>
                <w:lang w:val="fr-FR"/>
              </w:rPr>
              <w:t xml:space="preserve">fructe de sezon*** (mere, banane, portocale, piersici, caise, etc.) - 100 -150 gr. </w:t>
            </w:r>
          </w:p>
          <w:p w14:paraId="2CC675B6"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549EA334"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r w:rsidRPr="00791BB1">
              <w:rPr>
                <w:rFonts w:ascii="Times New Roman" w:eastAsia="Calibri" w:hAnsi="Times New Roman"/>
                <w:b/>
                <w:bCs/>
                <w:sz w:val="20"/>
                <w:szCs w:val="20"/>
                <w:u w:val="single"/>
              </w:rPr>
              <w:t xml:space="preserve">2. Conferinta de lansare a Asociatiilor Comunitare din localitatile Ulmeni, Chirnogi, Curcani, Manastirea din judetul Calarasi  in localitate Oltenita </w:t>
            </w:r>
            <w:r w:rsidRPr="00791BB1">
              <w:rPr>
                <w:rFonts w:ascii="Times New Roman" w:eastAsia="Calibri" w:hAnsi="Times New Roman"/>
                <w:b/>
                <w:bCs/>
                <w:sz w:val="20"/>
                <w:szCs w:val="20"/>
                <w:u w:val="single"/>
                <w:lang w:val="fr-FR"/>
              </w:rPr>
              <w:t>(Calarasi)</w:t>
            </w:r>
          </w:p>
          <w:p w14:paraId="64E7E4CB"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2F4136F5"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Participanti: 66 de persoane din Comunele Ulmeni, Chirnogi, Curcani, Manastirea din judetul Calarasi (15 persoane /4 localitati), 3 persoane presa, 3 persoane achizitor - ACEDO.</w:t>
            </w:r>
          </w:p>
          <w:p w14:paraId="73E62E77"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609186C9" w14:textId="77777777" w:rsidR="00791BB1" w:rsidRPr="00791BB1" w:rsidRDefault="00791BB1" w:rsidP="00791BB1">
            <w:pPr>
              <w:spacing w:after="0" w:line="240" w:lineRule="auto"/>
              <w:jc w:val="both"/>
              <w:rPr>
                <w:rFonts w:ascii="Times New Roman" w:eastAsia="Calibri" w:hAnsi="Times New Roman"/>
                <w:b/>
                <w:bCs/>
                <w:sz w:val="20"/>
                <w:szCs w:val="20"/>
              </w:rPr>
            </w:pPr>
            <w:r w:rsidRPr="00791BB1">
              <w:rPr>
                <w:rFonts w:ascii="Times New Roman" w:eastAsia="Calibri" w:hAnsi="Times New Roman"/>
                <w:b/>
                <w:bCs/>
                <w:sz w:val="20"/>
                <w:szCs w:val="20"/>
              </w:rPr>
              <w:t>Specificații tehnice minimale</w:t>
            </w:r>
          </w:p>
          <w:p w14:paraId="49ECBB17"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19D234AE"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bCs/>
                <w:sz w:val="20"/>
                <w:szCs w:val="20"/>
                <w:u w:val="single"/>
                <w:lang w:val="fr-FR"/>
              </w:rPr>
              <w:t xml:space="preserve">A. Servicii transport </w:t>
            </w:r>
          </w:p>
          <w:p w14:paraId="303BAA17" w14:textId="77777777" w:rsidR="00791BB1" w:rsidRPr="00791BB1" w:rsidRDefault="00791BB1" w:rsidP="00791BB1">
            <w:pPr>
              <w:spacing w:after="0" w:line="240" w:lineRule="auto"/>
              <w:jc w:val="both"/>
              <w:rPr>
                <w:rFonts w:ascii="Times New Roman" w:eastAsia="PMingLiU" w:hAnsi="Times New Roman"/>
                <w:b/>
                <w:bCs/>
                <w:sz w:val="20"/>
                <w:szCs w:val="20"/>
              </w:rPr>
            </w:pPr>
            <w:r w:rsidRPr="00791BB1">
              <w:rPr>
                <w:rFonts w:ascii="Times New Roman" w:eastAsia="PMingLiU" w:hAnsi="Times New Roman"/>
                <w:sz w:val="20"/>
                <w:szCs w:val="20"/>
              </w:rPr>
              <w:t>Transportul va fi asigurat de la localitatile de resedinta Ulmeni, Chirnogi, Curcani, Manastirea din judetul Calarasi in localitatea Oltenita si retur, imbarcare la ora 09.00, in 4 mijloace de transport a cate minim 20 de locuri fiecare</w:t>
            </w:r>
          </w:p>
          <w:p w14:paraId="7BF8F4A4" w14:textId="77777777" w:rsidR="00791BB1" w:rsidRPr="00791BB1" w:rsidRDefault="00791BB1" w:rsidP="00791BB1">
            <w:pPr>
              <w:spacing w:after="0" w:line="240" w:lineRule="auto"/>
              <w:jc w:val="both"/>
              <w:rPr>
                <w:rFonts w:ascii="Times New Roman" w:eastAsia="PMingLiU" w:hAnsi="Times New Roman"/>
                <w:sz w:val="20"/>
                <w:szCs w:val="20"/>
              </w:rPr>
            </w:pPr>
          </w:p>
          <w:p w14:paraId="18CE31F0" w14:textId="77777777" w:rsidR="00791BB1" w:rsidRPr="00791BB1" w:rsidRDefault="00791BB1" w:rsidP="00791BB1">
            <w:pPr>
              <w:spacing w:after="0" w:line="240" w:lineRule="auto"/>
              <w:jc w:val="both"/>
              <w:rPr>
                <w:rFonts w:ascii="Times New Roman" w:eastAsia="PMingLiU" w:hAnsi="Times New Roman"/>
                <w:sz w:val="20"/>
                <w:szCs w:val="20"/>
              </w:rPr>
            </w:pPr>
            <w:r w:rsidRPr="00791BB1">
              <w:rPr>
                <w:rFonts w:ascii="Times New Roman" w:eastAsia="PMingLiU" w:hAnsi="Times New Roman"/>
                <w:sz w:val="20"/>
                <w:szCs w:val="20"/>
              </w:rPr>
              <w:t xml:space="preserve">Mijlocul de transport pus la dispozitie de ofertant trebuie sa fie fabricat cel mai devreme in anul 2002, sa aibe minim 20 locuri, sa se afle intr-o stare generala buna (cu tapiterie si perdelute curate, cu scaune independente rabatabile functionale) cu spatiu suficient pentru depozitarea bagajelor, cu aer conditionat climatronic si cu sonorizare.  </w:t>
            </w:r>
          </w:p>
          <w:p w14:paraId="395E8F7E"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7BB39D4D"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bCs/>
                <w:sz w:val="20"/>
                <w:szCs w:val="20"/>
                <w:u w:val="single"/>
                <w:lang w:val="fr-FR"/>
              </w:rPr>
              <w:t>B. Servicii de masa</w:t>
            </w:r>
            <w:r w:rsidRPr="00791BB1">
              <w:rPr>
                <w:rFonts w:ascii="Times New Roman" w:eastAsia="Calibri" w:hAnsi="Times New Roman"/>
                <w:sz w:val="20"/>
                <w:szCs w:val="20"/>
                <w:lang w:val="fr-FR"/>
              </w:rPr>
              <w:t xml:space="preserve">  </w:t>
            </w:r>
          </w:p>
          <w:p w14:paraId="34A68C95"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Masa pranz: Pranz pentru 66 de persoane ce va fi servita intr-o unitate de alimentatie publica in sistem bufet suedez. Acest pranz servit participantilor trebuie sa contina diversifitatea de optiuni culinare specifica regasita de obicei la servirea pranzului sub forma de « bufet suedez » dar si varietatea de deserturi, inclusiv o apa plata, sucuri si cafea pentru un numar de 66 de persoane.</w:t>
            </w:r>
          </w:p>
          <w:p w14:paraId="746C0279"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6EA7CDB2" w14:textId="77777777" w:rsidR="00791BB1" w:rsidRPr="00791BB1" w:rsidRDefault="00791BB1" w:rsidP="00791BB1">
            <w:pPr>
              <w:spacing w:after="0" w:line="240" w:lineRule="auto"/>
              <w:jc w:val="both"/>
              <w:rPr>
                <w:rFonts w:ascii="Times New Roman" w:eastAsia="PMingLiU" w:hAnsi="Times New Roman"/>
                <w:sz w:val="20"/>
                <w:szCs w:val="20"/>
                <w:lang w:val="fr-FR"/>
              </w:rPr>
            </w:pPr>
            <w:r w:rsidRPr="00791BB1">
              <w:rPr>
                <w:rFonts w:ascii="Times New Roman" w:eastAsia="PMingLiU" w:hAnsi="Times New Roman"/>
                <w:b/>
                <w:bCs/>
                <w:sz w:val="20"/>
                <w:szCs w:val="20"/>
                <w:lang w:val="it-IT"/>
              </w:rPr>
              <w:t>Felul principal va consta orientativ dar nu limitat la preparate din carne, preparate de post, legume gratinate, garnitura (salate), sau dintr-o mancare scazuta cu carne</w:t>
            </w:r>
            <w:r w:rsidRPr="00791BB1">
              <w:rPr>
                <w:rFonts w:ascii="Times New Roman" w:eastAsia="PMingLiU" w:hAnsi="Times New Roman"/>
                <w:sz w:val="20"/>
                <w:szCs w:val="20"/>
                <w:lang w:val="it-IT"/>
              </w:rPr>
              <w:t xml:space="preserve"> (mazare cu pui, ostropel, gulas de vitel, varza cu carne, piure cu snitel, orez cu legume si piept pui/pulpa pui, etc). Carnea acceptata este cea de pui (piept, pulpa, aripioare), vita sau porc, (muschi sau pulpa), peste fara oase (sub forma de file). Carnea va fi pregatita pe gratar, cu aburi, la cuptor, la rotisor sau </w:t>
            </w:r>
            <w:r w:rsidRPr="00791BB1">
              <w:rPr>
                <w:rFonts w:ascii="Times New Roman" w:eastAsia="PMingLiU" w:hAnsi="Times New Roman"/>
                <w:sz w:val="20"/>
                <w:szCs w:val="20"/>
                <w:lang w:val="it-IT"/>
              </w:rPr>
              <w:lastRenderedPageBreak/>
              <w:t xml:space="preserve">pane. </w:t>
            </w:r>
            <w:r w:rsidRPr="00791BB1">
              <w:rPr>
                <w:rFonts w:ascii="Times New Roman" w:eastAsia="PMingLiU" w:hAnsi="Times New Roman"/>
                <w:sz w:val="20"/>
                <w:szCs w:val="20"/>
                <w:lang w:val="fr-FR"/>
              </w:rPr>
              <w:t>Garniturile vor consta in legume preparate in diferite feluri (la gratar, la abur, piure, la cuptor), orez, paste, etc.</w:t>
            </w:r>
          </w:p>
          <w:p w14:paraId="368B1BAD" w14:textId="77777777" w:rsidR="00791BB1" w:rsidRPr="00791BB1" w:rsidRDefault="00791BB1" w:rsidP="00791BB1">
            <w:pPr>
              <w:spacing w:after="0" w:line="240" w:lineRule="auto"/>
              <w:jc w:val="both"/>
              <w:rPr>
                <w:rFonts w:ascii="Times New Roman" w:eastAsia="PMingLiU" w:hAnsi="Times New Roman"/>
                <w:sz w:val="20"/>
                <w:szCs w:val="20"/>
                <w:lang w:val="fr-FR"/>
              </w:rPr>
            </w:pPr>
          </w:p>
          <w:p w14:paraId="11B198FD" w14:textId="77777777" w:rsidR="00791BB1" w:rsidRPr="00791BB1" w:rsidRDefault="00791BB1" w:rsidP="00791BB1">
            <w:pPr>
              <w:spacing w:after="0" w:line="240" w:lineRule="auto"/>
              <w:jc w:val="both"/>
              <w:rPr>
                <w:rFonts w:ascii="Times New Roman" w:eastAsia="PMingLiU" w:hAnsi="Times New Roman"/>
                <w:sz w:val="20"/>
                <w:szCs w:val="20"/>
                <w:lang w:val="fr-FR"/>
              </w:rPr>
            </w:pPr>
            <w:r w:rsidRPr="00791BB1">
              <w:rPr>
                <w:rFonts w:ascii="Times New Roman" w:eastAsia="PMingLiU" w:hAnsi="Times New Roman"/>
                <w:b/>
                <w:bCs/>
                <w:sz w:val="20"/>
                <w:szCs w:val="20"/>
                <w:lang w:val="fr-FR"/>
              </w:rPr>
              <w:t xml:space="preserve">Desertul </w:t>
            </w:r>
            <w:r w:rsidRPr="00791BB1">
              <w:rPr>
                <w:rFonts w:ascii="Times New Roman" w:eastAsia="PMingLiU" w:hAnsi="Times New Roman"/>
                <w:sz w:val="20"/>
                <w:szCs w:val="20"/>
                <w:lang w:val="fr-FR"/>
              </w:rPr>
              <w:t xml:space="preserve">va fi reprezentat de </w:t>
            </w:r>
            <w:r w:rsidRPr="00791BB1">
              <w:rPr>
                <w:rFonts w:ascii="Times New Roman" w:eastAsia="PMingLiU" w:hAnsi="Times New Roman"/>
                <w:sz w:val="20"/>
                <w:szCs w:val="20"/>
                <w:lang w:val="it-IT"/>
              </w:rPr>
              <w:t xml:space="preserve">un produs de panificatie sau patiserie - placinte (mere, branza, dovleac, etc), briose, tarte, prajituri de casa, chec, cozonac, croissante cu umplutura (ciocolata, vanilie, branza, etc.), gogosi cu umplutura (branza, gem de fructe, etc) sau orice alte deserturi echilibrate nutritional – 100 gr sau </w:t>
            </w:r>
            <w:r w:rsidRPr="00791BB1">
              <w:rPr>
                <w:rFonts w:ascii="Times New Roman" w:eastAsia="PMingLiU" w:hAnsi="Times New Roman"/>
                <w:sz w:val="20"/>
                <w:szCs w:val="20"/>
                <w:lang w:val="fr-FR"/>
              </w:rPr>
              <w:t>fructe de sezon*** (mere, banane, portocale, piersici, caise, etc.) - 100 -150 gr.</w:t>
            </w:r>
          </w:p>
          <w:p w14:paraId="6546CCEB" w14:textId="77777777" w:rsidR="00791BB1" w:rsidRPr="00791BB1" w:rsidRDefault="00791BB1" w:rsidP="00791BB1">
            <w:pPr>
              <w:spacing w:after="0" w:line="240" w:lineRule="auto"/>
              <w:jc w:val="both"/>
              <w:rPr>
                <w:rFonts w:ascii="Times New Roman" w:eastAsia="PMingLiU" w:hAnsi="Times New Roman"/>
                <w:b/>
                <w:bCs/>
                <w:sz w:val="20"/>
                <w:szCs w:val="20"/>
                <w:lang w:val="it-IT"/>
              </w:rPr>
            </w:pPr>
            <w:r w:rsidRPr="00791BB1">
              <w:rPr>
                <w:rFonts w:ascii="Times New Roman" w:eastAsia="PMingLiU" w:hAnsi="Times New Roman"/>
                <w:b/>
                <w:bCs/>
                <w:sz w:val="20"/>
                <w:szCs w:val="20"/>
                <w:lang w:val="it-IT"/>
              </w:rPr>
              <w:t>Compozitia meniului (aprox. 900 de calorii)</w:t>
            </w:r>
          </w:p>
          <w:p w14:paraId="68303740" w14:textId="77777777" w:rsidR="00791BB1" w:rsidRPr="00791BB1" w:rsidRDefault="00791BB1" w:rsidP="00791BB1">
            <w:pPr>
              <w:spacing w:after="0" w:line="240" w:lineRule="auto"/>
              <w:jc w:val="both"/>
              <w:rPr>
                <w:rFonts w:ascii="Times New Roman" w:eastAsia="Calibri" w:hAnsi="Times New Roman"/>
                <w:b/>
                <w:bCs/>
                <w:sz w:val="20"/>
                <w:szCs w:val="20"/>
                <w:u w:val="single"/>
                <w:lang w:val="fr-FR"/>
              </w:rPr>
            </w:pPr>
          </w:p>
          <w:p w14:paraId="1CC470F6"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bCs/>
                <w:sz w:val="20"/>
                <w:szCs w:val="20"/>
                <w:u w:val="single"/>
                <w:lang w:val="fr-FR"/>
              </w:rPr>
              <w:t>C. Pachet desfasurare activitate in spatiu sala de conferinta</w:t>
            </w:r>
            <w:r w:rsidRPr="00791BB1">
              <w:rPr>
                <w:rFonts w:ascii="Times New Roman" w:eastAsia="Calibri" w:hAnsi="Times New Roman"/>
                <w:sz w:val="20"/>
                <w:szCs w:val="20"/>
                <w:lang w:val="fr-FR"/>
              </w:rPr>
              <w:t xml:space="preserve">: </w:t>
            </w:r>
          </w:p>
          <w:p w14:paraId="372E579F"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Pentru desfasurarea activitatii conferinta de lansare a Asociatiilor mai sus mentionate este necesara o sala cu un numar de locuri de cel putin 70 de locuri in municipiul Oltenita, judetul Calarasi si care sa indeplineasca conditiile de sonorizare, pupitru prezidiu, scaune in stare buna pentru participanti, toalete interioare, loc amenajat pentru pauze, spatiu rezervat presei</w:t>
            </w:r>
          </w:p>
          <w:p w14:paraId="07E448D4"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5BCAAD3A"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 xml:space="preserve">In pauza din cadrul agendei de desfasurare a activitatii, trebuie asigurat: apa plata/apa minerala, cafea si produse de patiserie. </w:t>
            </w:r>
          </w:p>
          <w:p w14:paraId="09647D77"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6F2DE737"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Intrarea in sala de desfasurare a activitatii sa se faca incepand cu ora 10 :00 cu eliberare a acesteia in jurul orei 14 :00.</w:t>
            </w:r>
          </w:p>
          <w:p w14:paraId="4F0C1088"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1CE30C72"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Va exista o singura pauza in jurul orei 12:00.</w:t>
            </w:r>
          </w:p>
          <w:p w14:paraId="4D613F7D"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26CD8297" w14:textId="77777777" w:rsidR="00791BB1" w:rsidRPr="00791BB1" w:rsidRDefault="00791BB1" w:rsidP="00791BB1">
            <w:pPr>
              <w:spacing w:after="0" w:line="240" w:lineRule="auto"/>
              <w:jc w:val="both"/>
              <w:rPr>
                <w:rFonts w:ascii="Times New Roman" w:eastAsia="Calibri" w:hAnsi="Times New Roman"/>
                <w:b/>
                <w:sz w:val="20"/>
                <w:szCs w:val="20"/>
                <w:lang w:val="fr-FR"/>
              </w:rPr>
            </w:pPr>
            <w:r w:rsidRPr="00791BB1">
              <w:rPr>
                <w:rFonts w:ascii="Times New Roman" w:eastAsia="Calibri" w:hAnsi="Times New Roman"/>
                <w:b/>
                <w:sz w:val="20"/>
                <w:szCs w:val="20"/>
                <w:lang w:val="fr-FR"/>
              </w:rPr>
              <w:t>3. Comemorarea Zilei Holocaustului in localitatile Ulmeni, Chirnogi, Curcani, Manastirea din judetul Calarasi) –desfasurare activitate in fiecare din localitatile mentionate</w:t>
            </w:r>
          </w:p>
          <w:p w14:paraId="3517AF13" w14:textId="77777777" w:rsidR="00791BB1" w:rsidRPr="00791BB1" w:rsidRDefault="00791BB1" w:rsidP="00791BB1">
            <w:pPr>
              <w:spacing w:after="0" w:line="240" w:lineRule="auto"/>
              <w:jc w:val="both"/>
              <w:rPr>
                <w:rFonts w:ascii="Times New Roman" w:eastAsia="Calibri" w:hAnsi="Times New Roman"/>
                <w:b/>
                <w:sz w:val="20"/>
                <w:szCs w:val="20"/>
                <w:lang w:val="fr-FR"/>
              </w:rPr>
            </w:pPr>
          </w:p>
          <w:p w14:paraId="68A44C08"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b/>
                <w:sz w:val="20"/>
                <w:szCs w:val="20"/>
                <w:lang w:val="fr-FR"/>
              </w:rPr>
              <w:t>A.</w:t>
            </w:r>
            <w:r w:rsidRPr="00791BB1">
              <w:rPr>
                <w:rFonts w:ascii="Times New Roman" w:eastAsia="Calibri" w:hAnsi="Times New Roman"/>
                <w:b/>
                <w:bCs/>
                <w:sz w:val="20"/>
                <w:szCs w:val="20"/>
                <w:u w:val="single"/>
                <w:lang w:val="fr-FR"/>
              </w:rPr>
              <w:t xml:space="preserve"> Servicii de masa</w:t>
            </w:r>
            <w:r w:rsidRPr="00791BB1">
              <w:rPr>
                <w:rFonts w:ascii="Times New Roman" w:eastAsia="Calibri" w:hAnsi="Times New Roman"/>
                <w:sz w:val="20"/>
                <w:szCs w:val="20"/>
                <w:lang w:val="fr-FR"/>
              </w:rPr>
              <w:t xml:space="preserve">: ;  </w:t>
            </w:r>
          </w:p>
          <w:p w14:paraId="0205D0D6"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Masa pranz:  Pranz pentru 88 de persoane (22 persoane pentru fiecare localitate in parte) care sa contina un fel principal si un desert, inclusiv o apa plata 88 de persoane ce va fi servita intr-o unitate de alimentatie publica in sistem bufet suedez distribuite asfel :</w:t>
            </w:r>
          </w:p>
          <w:p w14:paraId="342953DF"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30835959" w14:textId="77777777" w:rsidR="00791BB1" w:rsidRPr="00791BB1" w:rsidRDefault="00791BB1" w:rsidP="00791BB1">
            <w:pPr>
              <w:spacing w:after="0" w:line="240" w:lineRule="auto"/>
              <w:jc w:val="both"/>
              <w:rPr>
                <w:rFonts w:ascii="Times New Roman" w:eastAsia="PMingLiU" w:hAnsi="Times New Roman"/>
                <w:sz w:val="20"/>
                <w:szCs w:val="20"/>
                <w:lang w:val="fr-FR"/>
              </w:rPr>
            </w:pPr>
            <w:r w:rsidRPr="00791BB1">
              <w:rPr>
                <w:rFonts w:ascii="Times New Roman" w:eastAsia="PMingLiU" w:hAnsi="Times New Roman"/>
                <w:b/>
                <w:bCs/>
                <w:sz w:val="20"/>
                <w:szCs w:val="20"/>
                <w:lang w:val="it-IT"/>
              </w:rPr>
              <w:t xml:space="preserve">Felul principal va consta orientativ dar nu limitat la preparate din carne, preparate de post, legume gratinate, garnitura (salate), sau dintr-o mancare </w:t>
            </w:r>
            <w:r w:rsidRPr="00791BB1">
              <w:rPr>
                <w:rFonts w:ascii="Times New Roman" w:eastAsia="PMingLiU" w:hAnsi="Times New Roman"/>
                <w:b/>
                <w:bCs/>
                <w:sz w:val="20"/>
                <w:szCs w:val="20"/>
                <w:lang w:val="it-IT"/>
              </w:rPr>
              <w:lastRenderedPageBreak/>
              <w:t>scazuta cu carne</w:t>
            </w:r>
            <w:r w:rsidRPr="00791BB1">
              <w:rPr>
                <w:rFonts w:ascii="Times New Roman" w:eastAsia="PMingLiU" w:hAnsi="Times New Roman"/>
                <w:sz w:val="20"/>
                <w:szCs w:val="20"/>
                <w:lang w:val="it-IT"/>
              </w:rPr>
              <w:t xml:space="preserve"> (mazare cu pui, ostropel, gulas de vitel, varza cu carne, piure cu snitel, orez cu legume si piept pui/pulpa pui, etc). Carnea acceptata este cea de pui (piept, pulpa, aripioare), vita sau porc, (muschi sau pulpa), peste fara oase (sub forma de file). Carnea va fi pregatita pe gratar, cu aburi, la cuptor, la rotisor sau pane. </w:t>
            </w:r>
            <w:r w:rsidRPr="00791BB1">
              <w:rPr>
                <w:rFonts w:ascii="Times New Roman" w:eastAsia="PMingLiU" w:hAnsi="Times New Roman"/>
                <w:sz w:val="20"/>
                <w:szCs w:val="20"/>
                <w:lang w:val="fr-FR"/>
              </w:rPr>
              <w:t>Garniturile vor consta in legume preparate in diferite feluri (la gratar, la abur, piure, la cuptor), orez, paste, etc.</w:t>
            </w:r>
          </w:p>
          <w:p w14:paraId="3A0772D0" w14:textId="77777777" w:rsidR="00791BB1" w:rsidRPr="00791BB1" w:rsidRDefault="00791BB1" w:rsidP="00791BB1">
            <w:pPr>
              <w:spacing w:after="0" w:line="240" w:lineRule="auto"/>
              <w:jc w:val="both"/>
              <w:rPr>
                <w:rFonts w:ascii="Times New Roman" w:eastAsia="PMingLiU" w:hAnsi="Times New Roman"/>
                <w:sz w:val="20"/>
                <w:szCs w:val="20"/>
                <w:lang w:val="fr-FR"/>
              </w:rPr>
            </w:pPr>
          </w:p>
          <w:p w14:paraId="4ACC7A57" w14:textId="77777777" w:rsidR="00791BB1" w:rsidRPr="00791BB1" w:rsidRDefault="00791BB1" w:rsidP="00791BB1">
            <w:pPr>
              <w:spacing w:after="0" w:line="240" w:lineRule="auto"/>
              <w:jc w:val="both"/>
              <w:rPr>
                <w:rFonts w:ascii="Times New Roman" w:eastAsia="PMingLiU" w:hAnsi="Times New Roman"/>
                <w:sz w:val="20"/>
                <w:szCs w:val="20"/>
                <w:lang w:val="fr-FR"/>
              </w:rPr>
            </w:pPr>
            <w:r w:rsidRPr="00791BB1">
              <w:rPr>
                <w:rFonts w:ascii="Times New Roman" w:eastAsia="PMingLiU" w:hAnsi="Times New Roman"/>
                <w:b/>
                <w:bCs/>
                <w:sz w:val="20"/>
                <w:szCs w:val="20"/>
                <w:lang w:val="fr-FR"/>
              </w:rPr>
              <w:t xml:space="preserve">Desertul </w:t>
            </w:r>
            <w:r w:rsidRPr="00791BB1">
              <w:rPr>
                <w:rFonts w:ascii="Times New Roman" w:eastAsia="PMingLiU" w:hAnsi="Times New Roman"/>
                <w:sz w:val="20"/>
                <w:szCs w:val="20"/>
                <w:lang w:val="fr-FR"/>
              </w:rPr>
              <w:t xml:space="preserve">va fi reprezentat de </w:t>
            </w:r>
            <w:r w:rsidRPr="00791BB1">
              <w:rPr>
                <w:rFonts w:ascii="Times New Roman" w:eastAsia="PMingLiU" w:hAnsi="Times New Roman"/>
                <w:sz w:val="20"/>
                <w:szCs w:val="20"/>
                <w:lang w:val="it-IT"/>
              </w:rPr>
              <w:t xml:space="preserve">un produs de panificatie sau patiserie - placinte (mere, branza, dovleac, etc), briose, tarte, prajituri de casa, chec, cozonac, croissante cu umplutura (ciocolata, vanilie, branza, etc.), gogosi cu umplutura (branza, gem de fructe, etc) sau orice alte deserturi echilibrate nutritional – 100 gr sau </w:t>
            </w:r>
            <w:r w:rsidRPr="00791BB1">
              <w:rPr>
                <w:rFonts w:ascii="Times New Roman" w:eastAsia="PMingLiU" w:hAnsi="Times New Roman"/>
                <w:sz w:val="20"/>
                <w:szCs w:val="20"/>
                <w:lang w:val="fr-FR"/>
              </w:rPr>
              <w:t>fructe de sezon*** (mere, banane, portocale, piersici, caise, etc.) - 100 -150 gr.</w:t>
            </w:r>
          </w:p>
          <w:p w14:paraId="217E4136" w14:textId="77777777" w:rsidR="00791BB1" w:rsidRPr="00791BB1" w:rsidRDefault="00791BB1" w:rsidP="00791BB1">
            <w:pPr>
              <w:spacing w:after="0" w:line="240" w:lineRule="auto"/>
              <w:jc w:val="both"/>
              <w:rPr>
                <w:rFonts w:ascii="Times New Roman" w:eastAsia="PMingLiU" w:hAnsi="Times New Roman"/>
                <w:b/>
                <w:bCs/>
                <w:sz w:val="20"/>
                <w:szCs w:val="20"/>
                <w:lang w:val="it-IT"/>
              </w:rPr>
            </w:pPr>
          </w:p>
          <w:p w14:paraId="039873C9" w14:textId="77777777" w:rsidR="00791BB1" w:rsidRPr="00791BB1" w:rsidRDefault="00791BB1" w:rsidP="00791BB1">
            <w:pPr>
              <w:spacing w:after="0" w:line="240" w:lineRule="auto"/>
              <w:jc w:val="both"/>
              <w:rPr>
                <w:rFonts w:ascii="Times New Roman" w:eastAsia="PMingLiU" w:hAnsi="Times New Roman"/>
                <w:b/>
                <w:bCs/>
                <w:sz w:val="20"/>
                <w:szCs w:val="20"/>
                <w:lang w:val="it-IT"/>
              </w:rPr>
            </w:pPr>
            <w:r w:rsidRPr="00791BB1">
              <w:rPr>
                <w:rFonts w:ascii="Times New Roman" w:eastAsia="PMingLiU" w:hAnsi="Times New Roman"/>
                <w:b/>
                <w:bCs/>
                <w:sz w:val="20"/>
                <w:szCs w:val="20"/>
                <w:lang w:val="it-IT"/>
              </w:rPr>
              <w:t>Compozitia meniului (aprox. 900 de calorii)</w:t>
            </w:r>
          </w:p>
          <w:p w14:paraId="0A9E9E38" w14:textId="77777777" w:rsidR="00791BB1" w:rsidRPr="00791BB1" w:rsidRDefault="00791BB1" w:rsidP="00791BB1">
            <w:pPr>
              <w:spacing w:after="0" w:line="240" w:lineRule="auto"/>
              <w:jc w:val="both"/>
              <w:rPr>
                <w:rFonts w:ascii="Times New Roman" w:eastAsia="PMingLiU" w:hAnsi="Times New Roman"/>
                <w:b/>
                <w:bCs/>
                <w:sz w:val="20"/>
                <w:szCs w:val="20"/>
                <w:lang w:val="it-IT"/>
              </w:rPr>
            </w:pPr>
          </w:p>
          <w:p w14:paraId="022886AA" w14:textId="77777777" w:rsidR="00791BB1" w:rsidRPr="00791BB1" w:rsidRDefault="00791BB1" w:rsidP="00791BB1">
            <w:pPr>
              <w:spacing w:after="0" w:line="240" w:lineRule="auto"/>
              <w:jc w:val="both"/>
              <w:rPr>
                <w:rFonts w:ascii="Times New Roman" w:eastAsia="Calibri" w:hAnsi="Times New Roman"/>
                <w:b/>
                <w:sz w:val="20"/>
                <w:szCs w:val="20"/>
                <w:lang w:val="fr-FR"/>
              </w:rPr>
            </w:pPr>
            <w:r w:rsidRPr="00791BB1">
              <w:rPr>
                <w:rFonts w:ascii="Times New Roman" w:eastAsia="PMingLiU" w:hAnsi="Times New Roman"/>
                <w:b/>
                <w:bCs/>
                <w:sz w:val="20"/>
                <w:szCs w:val="20"/>
                <w:lang w:val="it-IT"/>
              </w:rPr>
              <w:t>B</w:t>
            </w:r>
            <w:r w:rsidRPr="00791BB1">
              <w:rPr>
                <w:rFonts w:ascii="Times New Roman" w:eastAsia="Calibri" w:hAnsi="Times New Roman"/>
                <w:b/>
                <w:sz w:val="20"/>
                <w:szCs w:val="20"/>
                <w:lang w:val="fr-FR"/>
              </w:rPr>
              <w:t xml:space="preserve">. Pachet desfasurare activitate in spatiu sala de conferinta: </w:t>
            </w:r>
          </w:p>
          <w:p w14:paraId="67C2E3B3"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Pentru desfasurarea activitatii Comemorarea Zilei Holocaustului in toate cele 4 localitati de mai sus mentionate este necesara punerea la dispozitie a unei sali cu un numar de locuri de cel putin 30 de locuri pentru fiecare localitate in parte si care sa indeplineasca conditiile de sonorizare, scaune in stare buna pentru participanti, toalete interioare, loc amenajat pentru pauze, spatiu rezervat presei.</w:t>
            </w:r>
          </w:p>
          <w:p w14:paraId="3AA62FDC"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1486CFA2"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 xml:space="preserve">In pauzele din cadrul agendei de desfasurare a activitatii,trebuie asigurat :apa plata/apa minerala,cafea si produse de patiserie </w:t>
            </w:r>
          </w:p>
          <w:p w14:paraId="12D842FC"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0D8E7BD1"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Intrarea in salile de desfasurare a activitatii sa se faca incepand cu ora 9 :00 cu eliberare a acesteia in jurul orei 15 :00.</w:t>
            </w:r>
          </w:p>
          <w:p w14:paraId="2E30B23B"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1D3248D8" w14:textId="77777777" w:rsidR="00791BB1" w:rsidRPr="00791BB1" w:rsidRDefault="00791BB1" w:rsidP="00791BB1">
            <w:pPr>
              <w:spacing w:after="0" w:line="240" w:lineRule="auto"/>
              <w:jc w:val="both"/>
              <w:rPr>
                <w:rFonts w:ascii="Times New Roman" w:eastAsia="Calibri" w:hAnsi="Times New Roman"/>
                <w:sz w:val="20"/>
                <w:szCs w:val="20"/>
                <w:lang w:val="fr-FR"/>
              </w:rPr>
            </w:pPr>
            <w:r w:rsidRPr="00791BB1">
              <w:rPr>
                <w:rFonts w:ascii="Times New Roman" w:eastAsia="Calibri" w:hAnsi="Times New Roman"/>
                <w:sz w:val="20"/>
                <w:szCs w:val="20"/>
                <w:lang w:val="fr-FR"/>
              </w:rPr>
              <w:t>Va exista o singura pauza in jurul orei 11:30.</w:t>
            </w:r>
          </w:p>
          <w:p w14:paraId="2D213DEB" w14:textId="77777777" w:rsidR="00791BB1" w:rsidRPr="00791BB1" w:rsidRDefault="00791BB1" w:rsidP="00791BB1">
            <w:pPr>
              <w:spacing w:after="0" w:line="240" w:lineRule="auto"/>
              <w:jc w:val="both"/>
              <w:rPr>
                <w:rFonts w:ascii="Times New Roman" w:eastAsia="Calibri" w:hAnsi="Times New Roman"/>
                <w:sz w:val="20"/>
                <w:szCs w:val="20"/>
                <w:lang w:val="fr-FR"/>
              </w:rPr>
            </w:pPr>
          </w:p>
          <w:p w14:paraId="6F5123BB" w14:textId="77777777" w:rsidR="00791BB1" w:rsidRPr="00791BB1" w:rsidRDefault="00791BB1" w:rsidP="00791BB1">
            <w:pPr>
              <w:spacing w:after="0" w:line="240" w:lineRule="auto"/>
              <w:ind w:right="115"/>
              <w:jc w:val="both"/>
              <w:rPr>
                <w:rFonts w:ascii="Times New Roman" w:eastAsia="Calibri" w:hAnsi="Times New Roman"/>
                <w:b/>
                <w:bCs/>
                <w:sz w:val="20"/>
                <w:szCs w:val="20"/>
                <w:u w:val="single"/>
                <w:lang w:val="fr-FR"/>
              </w:rPr>
            </w:pPr>
            <w:r w:rsidRPr="00791BB1">
              <w:rPr>
                <w:rFonts w:ascii="Times New Roman" w:eastAsia="PMingLiU" w:hAnsi="Times New Roman"/>
                <w:b/>
                <w:bCs/>
                <w:sz w:val="20"/>
                <w:szCs w:val="20"/>
                <w:u w:val="single"/>
                <w:lang w:eastAsia="zh-TW"/>
              </w:rPr>
              <w:t>Lotul 2.</w:t>
            </w:r>
            <w:r w:rsidRPr="00791BB1">
              <w:rPr>
                <w:rFonts w:ascii="Times New Roman" w:eastAsia="Calibri" w:hAnsi="Times New Roman"/>
                <w:b/>
                <w:bCs/>
                <w:sz w:val="20"/>
                <w:szCs w:val="20"/>
                <w:u w:val="single"/>
                <w:lang w:val="fr-FR"/>
              </w:rPr>
              <w:t xml:space="preserve"> </w:t>
            </w:r>
            <w:bookmarkStart w:id="2" w:name="_Hlk103340757"/>
            <w:r w:rsidRPr="00791BB1">
              <w:rPr>
                <w:rFonts w:ascii="Times New Roman" w:eastAsia="Calibri" w:hAnsi="Times New Roman"/>
                <w:b/>
                <w:bCs/>
                <w:sz w:val="20"/>
                <w:szCs w:val="20"/>
                <w:u w:val="single"/>
                <w:lang w:val="fr-FR"/>
              </w:rPr>
              <w:t>Servicii organizare eveniment</w:t>
            </w:r>
            <w:r w:rsidRPr="00791BB1">
              <w:rPr>
                <w:rFonts w:ascii="Times New Roman" w:eastAsia="Calibri" w:hAnsi="Times New Roman"/>
                <w:sz w:val="20"/>
                <w:szCs w:val="20"/>
                <w:u w:val="single"/>
                <w:lang w:val="fr-FR"/>
              </w:rPr>
              <w:t xml:space="preserve"> - </w:t>
            </w:r>
            <w:r w:rsidRPr="00791BB1">
              <w:rPr>
                <w:rFonts w:ascii="Times New Roman" w:hAnsi="Times New Roman"/>
                <w:b/>
                <w:bCs/>
                <w:sz w:val="20"/>
                <w:szCs w:val="20"/>
                <w:u w:val="single"/>
              </w:rPr>
              <w:t xml:space="preserve">Curs A8 </w:t>
            </w:r>
            <w:bookmarkEnd w:id="2"/>
            <w:r w:rsidRPr="00791BB1">
              <w:rPr>
                <w:rFonts w:ascii="Times New Roman" w:hAnsi="Times New Roman"/>
                <w:b/>
                <w:bCs/>
                <w:sz w:val="20"/>
                <w:szCs w:val="20"/>
                <w:u w:val="single"/>
              </w:rPr>
              <w:t xml:space="preserve">– Pregatire complexa pentru lideri romi. </w:t>
            </w:r>
          </w:p>
          <w:p w14:paraId="16D4A217"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p>
          <w:p w14:paraId="765B0838" w14:textId="77777777" w:rsidR="00791BB1" w:rsidRPr="00791BB1" w:rsidRDefault="00791BB1" w:rsidP="00791BB1">
            <w:pPr>
              <w:spacing w:after="0" w:line="240" w:lineRule="auto"/>
              <w:jc w:val="both"/>
              <w:rPr>
                <w:rFonts w:ascii="Times New Roman" w:hAnsi="Times New Roman"/>
                <w:sz w:val="20"/>
                <w:szCs w:val="20"/>
              </w:rPr>
            </w:pPr>
            <w:r w:rsidRPr="00791BB1">
              <w:rPr>
                <w:rFonts w:ascii="Times New Roman" w:hAnsi="Times New Roman"/>
                <w:sz w:val="20"/>
                <w:szCs w:val="20"/>
              </w:rPr>
              <w:t xml:space="preserve">Locațiile de organizare propuse sunt pe </w:t>
            </w:r>
            <w:r w:rsidRPr="00791BB1">
              <w:rPr>
                <w:rFonts w:ascii="Times New Roman" w:hAnsi="Times New Roman"/>
                <w:b/>
                <w:bCs/>
                <w:sz w:val="20"/>
                <w:szCs w:val="20"/>
              </w:rPr>
              <w:t>Valea Prahovei</w:t>
            </w:r>
            <w:r w:rsidRPr="00791BB1">
              <w:rPr>
                <w:rFonts w:ascii="Times New Roman" w:hAnsi="Times New Roman"/>
                <w:sz w:val="20"/>
                <w:szCs w:val="20"/>
              </w:rPr>
              <w:t>: Predeal, Bușteni, Sinaia etc., locație montana accesibilă sau judetul Constanta.</w:t>
            </w:r>
          </w:p>
          <w:p w14:paraId="1D575192" w14:textId="77777777" w:rsidR="00791BB1" w:rsidRPr="00791BB1" w:rsidRDefault="00791BB1" w:rsidP="00791BB1">
            <w:pPr>
              <w:spacing w:after="0" w:line="240" w:lineRule="auto"/>
              <w:jc w:val="both"/>
              <w:rPr>
                <w:rFonts w:ascii="Times New Roman" w:hAnsi="Times New Roman"/>
                <w:sz w:val="20"/>
                <w:szCs w:val="20"/>
              </w:rPr>
            </w:pPr>
          </w:p>
          <w:p w14:paraId="39E10004" w14:textId="77777777" w:rsidR="00791BB1" w:rsidRPr="00791BB1" w:rsidRDefault="00791BB1" w:rsidP="00791BB1">
            <w:pPr>
              <w:spacing w:after="0" w:line="240" w:lineRule="auto"/>
              <w:jc w:val="both"/>
              <w:rPr>
                <w:rFonts w:ascii="Times New Roman" w:hAnsi="Times New Roman"/>
                <w:b/>
                <w:sz w:val="20"/>
                <w:szCs w:val="20"/>
              </w:rPr>
            </w:pPr>
            <w:r w:rsidRPr="00791BB1">
              <w:rPr>
                <w:rFonts w:ascii="Times New Roman" w:hAnsi="Times New Roman"/>
                <w:b/>
                <w:sz w:val="20"/>
                <w:szCs w:val="20"/>
                <w:u w:val="single"/>
              </w:rPr>
              <w:t>Mai jos sunt detaliate specificatiile tehice minimale pentru serviciile solicitate:</w:t>
            </w:r>
          </w:p>
          <w:p w14:paraId="7D98EBB3"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lastRenderedPageBreak/>
              <w:t xml:space="preserve">A. Servicii de cazare </w:t>
            </w:r>
          </w:p>
          <w:p w14:paraId="6E971F1F"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t>Asigurarea cazarii a 24 de persoane in camere single/double cu mic dejun inclus pentru doua noptii in perioada 15-17.06.2022. In prima zi de cazare nu trebuie oferit micul dejun.</w:t>
            </w:r>
          </w:p>
          <w:p w14:paraId="3691D416" w14:textId="77777777" w:rsidR="00791BB1" w:rsidRPr="00791BB1" w:rsidRDefault="00791BB1" w:rsidP="00791BB1">
            <w:pPr>
              <w:spacing w:after="0" w:line="240" w:lineRule="auto"/>
              <w:jc w:val="both"/>
              <w:rPr>
                <w:rFonts w:ascii="Times New Roman" w:hAnsi="Times New Roman"/>
                <w:sz w:val="20"/>
                <w:szCs w:val="20"/>
                <w:lang w:val="fr-FR"/>
              </w:rPr>
            </w:pPr>
            <w:r w:rsidRPr="00791BB1">
              <w:rPr>
                <w:rFonts w:ascii="Times New Roman" w:hAnsi="Times New Roman"/>
                <w:sz w:val="20"/>
                <w:szCs w:val="20"/>
                <w:lang w:val="fr-FR"/>
              </w:rPr>
              <w:t>Unitate de cazare de minim 3 stele. Solicitantii vor comunica prin oferta propusa denumirea unitatii de cazare.</w:t>
            </w:r>
          </w:p>
          <w:p w14:paraId="13821228"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p>
          <w:p w14:paraId="7FFF4AEA"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t>Durata: 3 zile (2 nopti)</w:t>
            </w:r>
          </w:p>
          <w:p w14:paraId="7FE9F0A9"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t xml:space="preserve">B. Servicii de restaurant </w:t>
            </w:r>
          </w:p>
          <w:p w14:paraId="4CC274C3" w14:textId="77777777" w:rsidR="00791BB1" w:rsidRPr="00791BB1" w:rsidRDefault="00791BB1" w:rsidP="00791BB1">
            <w:pPr>
              <w:spacing w:after="0" w:line="240" w:lineRule="auto"/>
              <w:jc w:val="both"/>
              <w:rPr>
                <w:rFonts w:ascii="Times New Roman" w:eastAsia="Calibri" w:hAnsi="Times New Roman"/>
                <w:b/>
                <w:bCs/>
                <w:sz w:val="20"/>
                <w:szCs w:val="20"/>
                <w:lang w:val="fr-FR"/>
              </w:rPr>
            </w:pPr>
            <w:r w:rsidRPr="00791BB1">
              <w:rPr>
                <w:rFonts w:ascii="Times New Roman" w:hAnsi="Times New Roman"/>
                <w:b/>
                <w:bCs/>
                <w:sz w:val="20"/>
                <w:szCs w:val="20"/>
              </w:rPr>
              <w:t xml:space="preserve">Pranz/Dejun </w:t>
            </w:r>
            <w:r w:rsidRPr="00791BB1">
              <w:rPr>
                <w:rFonts w:ascii="Times New Roman" w:eastAsia="Calibri" w:hAnsi="Times New Roman"/>
                <w:b/>
                <w:bCs/>
                <w:sz w:val="20"/>
                <w:szCs w:val="20"/>
                <w:lang w:val="fr-FR"/>
              </w:rPr>
              <w:t>servit pentru 3 zile oferit pentru un numar de 24 participanti (Ziua 1, 2 si 3)</w:t>
            </w:r>
          </w:p>
          <w:p w14:paraId="5B062FEF" w14:textId="77777777" w:rsidR="00791BB1" w:rsidRPr="00791BB1" w:rsidRDefault="00791BB1" w:rsidP="00791BB1">
            <w:pPr>
              <w:spacing w:after="0" w:line="240" w:lineRule="auto"/>
              <w:jc w:val="both"/>
              <w:rPr>
                <w:rFonts w:ascii="Times New Roman" w:hAnsi="Times New Roman"/>
                <w:b/>
                <w:bCs/>
                <w:sz w:val="20"/>
                <w:szCs w:val="20"/>
              </w:rPr>
            </w:pPr>
            <w:r w:rsidRPr="00791BB1">
              <w:rPr>
                <w:rFonts w:ascii="Times New Roman" w:eastAsia="Calibri" w:hAnsi="Times New Roman"/>
                <w:b/>
                <w:bCs/>
                <w:sz w:val="20"/>
                <w:szCs w:val="20"/>
                <w:lang w:val="fr-FR"/>
              </w:rPr>
              <w:t xml:space="preserve"> </w:t>
            </w:r>
          </w:p>
          <w:p w14:paraId="1769CE86"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t>Cina servita pentru 2 zile oferit pentru un numar de 24 participanti (Ziua 1 si 2)</w:t>
            </w:r>
          </w:p>
          <w:p w14:paraId="5124B755" w14:textId="77777777" w:rsidR="00791BB1" w:rsidRPr="00791BB1" w:rsidRDefault="00791BB1" w:rsidP="00791BB1">
            <w:pPr>
              <w:spacing w:after="0" w:line="240" w:lineRule="auto"/>
              <w:jc w:val="both"/>
              <w:rPr>
                <w:rFonts w:ascii="Times New Roman" w:hAnsi="Times New Roman"/>
                <w:sz w:val="20"/>
                <w:szCs w:val="20"/>
                <w:lang w:val="en-US"/>
              </w:rPr>
            </w:pPr>
            <w:r w:rsidRPr="00791BB1">
              <w:rPr>
                <w:rFonts w:ascii="Times New Roman" w:hAnsi="Times New Roman"/>
                <w:sz w:val="20"/>
                <w:szCs w:val="20"/>
                <w:lang w:val="en-US"/>
              </w:rPr>
              <w:t>Cerintele minimale pentru serviciile de restaurant</w:t>
            </w:r>
          </w:p>
          <w:p w14:paraId="089A0AC1" w14:textId="77777777" w:rsidR="00791BB1" w:rsidRPr="00791BB1" w:rsidRDefault="00791BB1" w:rsidP="00791BB1">
            <w:pPr>
              <w:spacing w:after="0" w:line="240" w:lineRule="auto"/>
              <w:jc w:val="both"/>
              <w:rPr>
                <w:rFonts w:ascii="Times New Roman" w:hAnsi="Times New Roman"/>
                <w:sz w:val="20"/>
                <w:szCs w:val="20"/>
                <w:lang w:val="en-US"/>
              </w:rPr>
            </w:pPr>
          </w:p>
          <w:p w14:paraId="189B3D8C" w14:textId="77777777" w:rsidR="00791BB1" w:rsidRPr="00791BB1" w:rsidRDefault="00791BB1" w:rsidP="00791BB1">
            <w:pPr>
              <w:spacing w:after="0" w:line="240" w:lineRule="auto"/>
              <w:jc w:val="both"/>
              <w:rPr>
                <w:rFonts w:ascii="Times New Roman" w:hAnsi="Times New Roman"/>
                <w:sz w:val="20"/>
                <w:szCs w:val="20"/>
                <w:lang w:val="en-US"/>
              </w:rPr>
            </w:pPr>
            <w:r w:rsidRPr="00791BB1">
              <w:rPr>
                <w:rFonts w:ascii="Times New Roman" w:hAnsi="Times New Roman"/>
                <w:sz w:val="20"/>
                <w:szCs w:val="20"/>
                <w:lang w:val="en-US"/>
              </w:rPr>
              <w:t>1. Pranz/Dejun:</w:t>
            </w:r>
          </w:p>
          <w:p w14:paraId="66F63156"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Paine feliata</w:t>
            </w:r>
            <w:r w:rsidRPr="00791BB1">
              <w:rPr>
                <w:rFonts w:ascii="Times New Roman" w:hAnsi="Times New Roman"/>
                <w:sz w:val="20"/>
                <w:szCs w:val="20"/>
              </w:rPr>
              <w:tab/>
            </w:r>
          </w:p>
          <w:p w14:paraId="0DCF909A"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min 2 variante de SUPE / CIORBE (ex: ciorba legume, ciorba perisoare, supa de pui cu taitei, ciorba de fasole etc.)</w:t>
            </w:r>
          </w:p>
          <w:p w14:paraId="6EEB2E0C"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min 2 variante de PREPARATE DE BAZA  (de ex: carne porc, pui, peste)</w:t>
            </w:r>
          </w:p>
          <w:p w14:paraId="4F5274D9"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 xml:space="preserve">min 2 variante de GARNITURI </w:t>
            </w:r>
            <w:r w:rsidRPr="00791BB1">
              <w:rPr>
                <w:rFonts w:ascii="Times New Roman" w:hAnsi="Times New Roman"/>
                <w:sz w:val="20"/>
                <w:szCs w:val="20"/>
              </w:rPr>
              <w:tab/>
              <w:t>(de ex: orez, piure de cartofi, mamaliga etc.)</w:t>
            </w:r>
          </w:p>
          <w:p w14:paraId="295997A7"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 xml:space="preserve">min 2 variante de SALATE (de ex: salata de varza, sfecla, mediteraneana) </w:t>
            </w:r>
            <w:r w:rsidRPr="00791BB1">
              <w:rPr>
                <w:rFonts w:ascii="Times New Roman" w:hAnsi="Times New Roman"/>
                <w:sz w:val="20"/>
                <w:szCs w:val="20"/>
              </w:rPr>
              <w:tab/>
            </w:r>
          </w:p>
          <w:p w14:paraId="6D1BADF1"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DESERT (de ex: Miniprajituri asortate)</w:t>
            </w:r>
          </w:p>
          <w:p w14:paraId="59ECF34E"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Apa plata/minerala 2L</w:t>
            </w:r>
          </w:p>
          <w:p w14:paraId="723EE1CE" w14:textId="77777777" w:rsidR="00791BB1" w:rsidRPr="00791BB1" w:rsidRDefault="00791BB1" w:rsidP="00791BB1">
            <w:pPr>
              <w:spacing w:after="0" w:line="240" w:lineRule="auto"/>
              <w:rPr>
                <w:rFonts w:ascii="Times New Roman" w:hAnsi="Times New Roman"/>
                <w:sz w:val="20"/>
                <w:szCs w:val="20"/>
              </w:rPr>
            </w:pPr>
          </w:p>
          <w:p w14:paraId="7169A04E"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2. Cina:</w:t>
            </w:r>
          </w:p>
          <w:p w14:paraId="05170692"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Paine feliata</w:t>
            </w:r>
            <w:r w:rsidRPr="00791BB1">
              <w:rPr>
                <w:rFonts w:ascii="Times New Roman" w:hAnsi="Times New Roman"/>
                <w:sz w:val="20"/>
                <w:szCs w:val="20"/>
              </w:rPr>
              <w:tab/>
            </w:r>
          </w:p>
          <w:p w14:paraId="5F63D34C"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GUSTARI (de ex: rulade, platouri taranesti, rondele etc.)</w:t>
            </w:r>
          </w:p>
          <w:p w14:paraId="13ADF6A9"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SALATE (de ex: Salata de sfecla rosie/ Salata asortata de legume proaspete/ Salata de varza  alba)</w:t>
            </w:r>
          </w:p>
          <w:p w14:paraId="13DC6207"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PREPARATE DE BAZA (de ex: Piept de pui la gratar/ Ceafa de porc la gratar, snitel din piept de pui etc.)</w:t>
            </w:r>
          </w:p>
          <w:p w14:paraId="08A9559A"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GARNITURI (de ex: Cartofi taranesti cu legume si ciuperci/ legume gratinate)</w:t>
            </w:r>
          </w:p>
          <w:p w14:paraId="6345AB1E" w14:textId="77777777" w:rsidR="00791BB1" w:rsidRPr="00791BB1" w:rsidRDefault="00791BB1" w:rsidP="00791BB1">
            <w:pPr>
              <w:spacing w:after="0" w:line="240" w:lineRule="auto"/>
              <w:rPr>
                <w:rFonts w:ascii="Times New Roman" w:hAnsi="Times New Roman"/>
                <w:sz w:val="20"/>
                <w:szCs w:val="20"/>
              </w:rPr>
            </w:pPr>
            <w:r w:rsidRPr="00791BB1">
              <w:rPr>
                <w:rFonts w:ascii="Times New Roman" w:hAnsi="Times New Roman"/>
                <w:sz w:val="20"/>
                <w:szCs w:val="20"/>
              </w:rPr>
              <w:t>DESERT (de ex: Miniprajituri asortate)</w:t>
            </w:r>
          </w:p>
          <w:p w14:paraId="02C28441" w14:textId="5E3FC70F" w:rsidR="00791BB1" w:rsidRDefault="00791BB1" w:rsidP="00791BB1">
            <w:pPr>
              <w:spacing w:after="0" w:line="240" w:lineRule="auto"/>
              <w:ind w:right="75"/>
              <w:jc w:val="both"/>
              <w:rPr>
                <w:rFonts w:ascii="Times New Roman" w:hAnsi="Times New Roman"/>
                <w:sz w:val="20"/>
                <w:szCs w:val="20"/>
              </w:rPr>
            </w:pPr>
            <w:r w:rsidRPr="00791BB1">
              <w:rPr>
                <w:rFonts w:ascii="Times New Roman" w:hAnsi="Times New Roman"/>
                <w:sz w:val="20"/>
                <w:szCs w:val="20"/>
              </w:rPr>
              <w:t>Apa plata/minerala 2L</w:t>
            </w:r>
            <w:r w:rsidRPr="00791BB1">
              <w:rPr>
                <w:rFonts w:ascii="Times New Roman" w:hAnsi="Times New Roman"/>
                <w:sz w:val="20"/>
                <w:szCs w:val="20"/>
              </w:rPr>
              <w:tab/>
            </w:r>
          </w:p>
          <w:p w14:paraId="4FC47E4A"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p>
          <w:p w14:paraId="7B5869BB" w14:textId="77777777" w:rsidR="00791BB1" w:rsidRPr="00791BB1" w:rsidRDefault="00791BB1" w:rsidP="00791BB1">
            <w:pPr>
              <w:spacing w:after="0" w:line="240" w:lineRule="auto"/>
              <w:ind w:right="75"/>
              <w:jc w:val="both"/>
              <w:rPr>
                <w:rFonts w:ascii="Times New Roman" w:eastAsia="Calibri" w:hAnsi="Times New Roman"/>
                <w:b/>
                <w:bCs/>
                <w:sz w:val="20"/>
                <w:szCs w:val="20"/>
                <w:lang w:val="fr-FR"/>
              </w:rPr>
            </w:pPr>
            <w:r w:rsidRPr="00791BB1">
              <w:rPr>
                <w:rFonts w:ascii="Times New Roman" w:eastAsia="Calibri" w:hAnsi="Times New Roman"/>
                <w:b/>
                <w:bCs/>
                <w:sz w:val="20"/>
                <w:szCs w:val="20"/>
                <w:lang w:val="fr-FR"/>
              </w:rPr>
              <w:lastRenderedPageBreak/>
              <w:t xml:space="preserve">C. Servicii de inchiriere sala de conferinta pentru 3 zile oferit unui numar de 24 de participanti </w:t>
            </w:r>
          </w:p>
          <w:p w14:paraId="09DD2D04" w14:textId="77777777" w:rsidR="00791BB1" w:rsidRPr="00791BB1" w:rsidRDefault="00791BB1" w:rsidP="00791BB1">
            <w:pPr>
              <w:spacing w:after="0" w:line="240" w:lineRule="auto"/>
              <w:jc w:val="both"/>
              <w:rPr>
                <w:rFonts w:ascii="Times New Roman" w:hAnsi="Times New Roman"/>
                <w:sz w:val="20"/>
                <w:szCs w:val="20"/>
              </w:rPr>
            </w:pPr>
            <w:r w:rsidRPr="00791BB1">
              <w:rPr>
                <w:rFonts w:ascii="Times New Roman" w:hAnsi="Times New Roman"/>
                <w:sz w:val="20"/>
                <w:szCs w:val="20"/>
              </w:rPr>
              <w:t>Sala de conferință va fi asigurata pentru ambele evenimente și trebuie să aibă următoarele caracteristici:</w:t>
            </w:r>
          </w:p>
          <w:p w14:paraId="0514A33C" w14:textId="77777777" w:rsidR="00791BB1" w:rsidRPr="00791BB1" w:rsidRDefault="00791BB1" w:rsidP="00791BB1">
            <w:pPr>
              <w:numPr>
                <w:ilvl w:val="0"/>
                <w:numId w:val="12"/>
              </w:numPr>
              <w:spacing w:after="0" w:line="240" w:lineRule="auto"/>
              <w:ind w:left="462"/>
              <w:jc w:val="both"/>
              <w:rPr>
                <w:rFonts w:ascii="Times New Roman" w:hAnsi="Times New Roman"/>
                <w:sz w:val="20"/>
                <w:szCs w:val="20"/>
              </w:rPr>
            </w:pPr>
            <w:r w:rsidRPr="00791BB1">
              <w:rPr>
                <w:rFonts w:ascii="Times New Roman" w:hAnsi="Times New Roman"/>
                <w:sz w:val="20"/>
                <w:szCs w:val="20"/>
              </w:rPr>
              <w:t>Capacitate minima de 30 de persoane;</w:t>
            </w:r>
          </w:p>
          <w:p w14:paraId="03C6F1CB" w14:textId="77777777" w:rsidR="00791BB1" w:rsidRPr="00791BB1" w:rsidRDefault="00791BB1" w:rsidP="00791BB1">
            <w:pPr>
              <w:numPr>
                <w:ilvl w:val="0"/>
                <w:numId w:val="12"/>
              </w:numPr>
              <w:spacing w:after="0" w:line="240" w:lineRule="auto"/>
              <w:ind w:left="462"/>
              <w:jc w:val="both"/>
              <w:rPr>
                <w:rFonts w:ascii="Times New Roman" w:hAnsi="Times New Roman"/>
                <w:sz w:val="20"/>
                <w:szCs w:val="20"/>
              </w:rPr>
            </w:pPr>
            <w:r w:rsidRPr="00791BB1">
              <w:rPr>
                <w:rFonts w:ascii="Times New Roman" w:hAnsi="Times New Roman"/>
                <w:sz w:val="20"/>
                <w:szCs w:val="20"/>
              </w:rPr>
              <w:t>Dotata cu scaune care pot fi aranjate in multiple feluri (amfiteatru/clasa/U-shape);</w:t>
            </w:r>
          </w:p>
          <w:p w14:paraId="0236A6AE" w14:textId="77777777" w:rsidR="00791BB1" w:rsidRPr="00791BB1" w:rsidRDefault="00791BB1" w:rsidP="00791BB1">
            <w:pPr>
              <w:numPr>
                <w:ilvl w:val="0"/>
                <w:numId w:val="12"/>
              </w:numPr>
              <w:spacing w:after="0" w:line="240" w:lineRule="auto"/>
              <w:ind w:left="462"/>
              <w:jc w:val="both"/>
              <w:rPr>
                <w:rFonts w:ascii="Times New Roman" w:hAnsi="Times New Roman"/>
                <w:sz w:val="20"/>
                <w:szCs w:val="20"/>
              </w:rPr>
            </w:pPr>
            <w:r w:rsidRPr="00791BB1">
              <w:rPr>
                <w:rFonts w:ascii="Times New Roman" w:hAnsi="Times New Roman"/>
                <w:sz w:val="20"/>
                <w:szCs w:val="20"/>
              </w:rPr>
              <w:t>Dotată cu aer conditionat, videoproiector, ecran proiecție și masa de prezidiu;</w:t>
            </w:r>
          </w:p>
          <w:p w14:paraId="05A521F4" w14:textId="77777777" w:rsidR="00791BB1" w:rsidRPr="00791BB1" w:rsidRDefault="00791BB1" w:rsidP="00791BB1">
            <w:pPr>
              <w:numPr>
                <w:ilvl w:val="0"/>
                <w:numId w:val="12"/>
              </w:numPr>
              <w:spacing w:after="0" w:line="240" w:lineRule="auto"/>
              <w:ind w:left="462"/>
              <w:jc w:val="both"/>
              <w:rPr>
                <w:rFonts w:ascii="Times New Roman" w:hAnsi="Times New Roman"/>
                <w:sz w:val="20"/>
                <w:szCs w:val="20"/>
              </w:rPr>
            </w:pPr>
            <w:r w:rsidRPr="00791BB1">
              <w:rPr>
                <w:rFonts w:ascii="Times New Roman" w:hAnsi="Times New Roman"/>
                <w:sz w:val="20"/>
                <w:szCs w:val="20"/>
              </w:rPr>
              <w:t xml:space="preserve">Sala luminoasa, confortabilă, fără bariere tip ziduri sau mobilier suplimentar; </w:t>
            </w:r>
          </w:p>
          <w:p w14:paraId="2B143EB9" w14:textId="77777777" w:rsidR="00791BB1" w:rsidRPr="00791BB1" w:rsidRDefault="00791BB1" w:rsidP="00791BB1">
            <w:pPr>
              <w:numPr>
                <w:ilvl w:val="0"/>
                <w:numId w:val="12"/>
              </w:numPr>
              <w:spacing w:after="0" w:line="240" w:lineRule="auto"/>
              <w:ind w:left="462"/>
              <w:jc w:val="both"/>
              <w:rPr>
                <w:rFonts w:ascii="Times New Roman" w:hAnsi="Times New Roman"/>
                <w:sz w:val="20"/>
                <w:szCs w:val="20"/>
              </w:rPr>
            </w:pPr>
            <w:r w:rsidRPr="00791BB1">
              <w:rPr>
                <w:rFonts w:ascii="Times New Roman" w:hAnsi="Times New Roman"/>
                <w:sz w:val="20"/>
                <w:szCs w:val="20"/>
              </w:rPr>
              <w:t>Servicii de sonorizare: mixer; boxe active; microfon cu fir/wireless pentru pupitru; microfon wireless pentru a circula în sală; asigurare conectica si suport tehnic.</w:t>
            </w:r>
          </w:p>
          <w:p w14:paraId="42B708B4" w14:textId="77777777" w:rsidR="00791BB1" w:rsidRPr="00791BB1" w:rsidRDefault="00791BB1" w:rsidP="00791BB1">
            <w:pPr>
              <w:spacing w:after="0" w:line="240" w:lineRule="auto"/>
              <w:jc w:val="both"/>
              <w:rPr>
                <w:rFonts w:ascii="Times New Roman" w:hAnsi="Times New Roman"/>
                <w:sz w:val="20"/>
                <w:szCs w:val="20"/>
              </w:rPr>
            </w:pPr>
            <w:r w:rsidRPr="00791BB1">
              <w:rPr>
                <w:rFonts w:ascii="Times New Roman" w:hAnsi="Times New Roman"/>
                <w:sz w:val="20"/>
                <w:szCs w:val="20"/>
              </w:rPr>
              <w:t xml:space="preserve">În apropierea sălii sa se afle un grup sanitar dotat corespunzător (sapun, servetele etc) și </w:t>
            </w:r>
            <w:r w:rsidRPr="00791BB1">
              <w:rPr>
                <w:rFonts w:ascii="Times New Roman" w:eastAsia="Calibri" w:hAnsi="Times New Roman"/>
                <w:sz w:val="20"/>
                <w:szCs w:val="20"/>
                <w:lang w:val="fr-FR"/>
              </w:rPr>
              <w:t>loc amenajat pentru pauzele de cafea</w:t>
            </w:r>
          </w:p>
          <w:p w14:paraId="02D5B341" w14:textId="77777777" w:rsidR="00791BB1" w:rsidRPr="00791BB1" w:rsidRDefault="00791BB1" w:rsidP="00791BB1">
            <w:pPr>
              <w:spacing w:after="0" w:line="240" w:lineRule="auto"/>
              <w:jc w:val="both"/>
              <w:rPr>
                <w:rFonts w:ascii="Times New Roman" w:hAnsi="Times New Roman"/>
                <w:sz w:val="20"/>
                <w:szCs w:val="20"/>
              </w:rPr>
            </w:pPr>
          </w:p>
          <w:p w14:paraId="5B4A75EA" w14:textId="77777777" w:rsidR="00791BB1" w:rsidRPr="00791BB1" w:rsidRDefault="00791BB1" w:rsidP="00791BB1">
            <w:pPr>
              <w:spacing w:after="0" w:line="240" w:lineRule="auto"/>
              <w:jc w:val="both"/>
              <w:rPr>
                <w:rFonts w:ascii="Times New Roman" w:hAnsi="Times New Roman"/>
                <w:sz w:val="20"/>
                <w:szCs w:val="20"/>
              </w:rPr>
            </w:pPr>
            <w:r w:rsidRPr="00791BB1">
              <w:rPr>
                <w:rFonts w:ascii="Times New Roman" w:hAnsi="Times New Roman"/>
                <w:sz w:val="20"/>
                <w:szCs w:val="20"/>
              </w:rPr>
              <w:t>Coffee break-uri pentru minim 30 de persoane care să conțină următoarele:</w:t>
            </w:r>
          </w:p>
          <w:p w14:paraId="529A7FC7"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cafea (lapte, zahar, zaharina) - 150 ml/150ml/persoana;</w:t>
            </w:r>
          </w:p>
          <w:p w14:paraId="0C24EA1C"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selectie de ceaiuri;</w:t>
            </w:r>
          </w:p>
          <w:p w14:paraId="7F35EE76"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apa minerala/plata - 150 ml/150 ml/persoana;</w:t>
            </w:r>
          </w:p>
          <w:p w14:paraId="530A3135"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biscuiti pt cafea - 50 g/persoana;</w:t>
            </w:r>
          </w:p>
          <w:p w14:paraId="490EA056"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produse de patiserie sarata/dulce (minipateuri, crochete, rulouri etc);</w:t>
            </w:r>
          </w:p>
          <w:p w14:paraId="5129D42A"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logistica pentru coffee break inclusa (vesela, pahare, cesti, servetel);</w:t>
            </w:r>
          </w:p>
          <w:p w14:paraId="4CBD2FB1" w14:textId="77777777" w:rsidR="00791BB1" w:rsidRPr="00791BB1" w:rsidRDefault="00791BB1" w:rsidP="00791BB1">
            <w:pPr>
              <w:numPr>
                <w:ilvl w:val="0"/>
                <w:numId w:val="13"/>
              </w:numPr>
              <w:spacing w:after="0" w:line="240" w:lineRule="auto"/>
              <w:jc w:val="both"/>
              <w:rPr>
                <w:rFonts w:ascii="Times New Roman" w:hAnsi="Times New Roman"/>
                <w:sz w:val="20"/>
                <w:szCs w:val="20"/>
              </w:rPr>
            </w:pPr>
            <w:r w:rsidRPr="00791BB1">
              <w:rPr>
                <w:rFonts w:ascii="Times New Roman" w:hAnsi="Times New Roman"/>
                <w:sz w:val="20"/>
                <w:szCs w:val="20"/>
              </w:rPr>
              <w:t>servire tip bufet suedez /1 persoana.</w:t>
            </w:r>
          </w:p>
          <w:p w14:paraId="10DB6A60" w14:textId="77777777" w:rsidR="00791BB1" w:rsidRPr="00791BB1" w:rsidRDefault="00791BB1" w:rsidP="00791BB1">
            <w:pPr>
              <w:spacing w:after="0" w:line="240" w:lineRule="auto"/>
              <w:ind w:right="75"/>
              <w:jc w:val="both"/>
              <w:rPr>
                <w:rFonts w:ascii="Times New Roman" w:eastAsia="Calibri" w:hAnsi="Times New Roman"/>
                <w:sz w:val="20"/>
                <w:szCs w:val="20"/>
                <w:lang w:val="fr-FR"/>
              </w:rPr>
            </w:pPr>
          </w:p>
          <w:p w14:paraId="4C8CACE1" w14:textId="77777777" w:rsidR="00791BB1" w:rsidRPr="00791BB1" w:rsidRDefault="00791BB1" w:rsidP="00791BB1">
            <w:pPr>
              <w:spacing w:after="0" w:line="240" w:lineRule="auto"/>
              <w:ind w:right="75"/>
              <w:jc w:val="both"/>
              <w:rPr>
                <w:rFonts w:ascii="Times New Roman" w:eastAsia="Calibri" w:hAnsi="Times New Roman"/>
                <w:bCs/>
                <w:sz w:val="20"/>
                <w:szCs w:val="20"/>
                <w:lang w:val="fr-FR"/>
              </w:rPr>
            </w:pPr>
            <w:r w:rsidRPr="00791BB1">
              <w:rPr>
                <w:rFonts w:ascii="Times New Roman" w:eastAsia="Calibri" w:hAnsi="Times New Roman"/>
                <w:sz w:val="20"/>
                <w:szCs w:val="20"/>
                <w:lang w:val="fr-FR"/>
              </w:rPr>
              <w:t>Se va asigura servicii de catering pentru 4 pauze de coffee break pentru un numar de 24 participanti,</w:t>
            </w:r>
            <w:r w:rsidRPr="00791BB1">
              <w:rPr>
                <w:rFonts w:ascii="Times New Roman" w:eastAsia="Calibri" w:hAnsi="Times New Roman"/>
                <w:b/>
                <w:bCs/>
                <w:sz w:val="20"/>
                <w:szCs w:val="20"/>
                <w:lang w:val="fr-FR"/>
              </w:rPr>
              <w:t xml:space="preserve"> </w:t>
            </w:r>
            <w:r w:rsidRPr="00791BB1">
              <w:rPr>
                <w:rFonts w:ascii="Times New Roman" w:eastAsia="Calibri" w:hAnsi="Times New Roman"/>
                <w:sz w:val="20"/>
                <w:szCs w:val="20"/>
                <w:lang w:val="fr-FR"/>
              </w:rPr>
              <w:t>in felul urmator</w:t>
            </w:r>
            <w:r w:rsidRPr="00791BB1">
              <w:rPr>
                <w:rFonts w:ascii="Times New Roman" w:eastAsia="Calibri" w:hAnsi="Times New Roman"/>
                <w:b/>
                <w:bCs/>
                <w:sz w:val="20"/>
                <w:szCs w:val="20"/>
                <w:lang w:val="fr-FR"/>
              </w:rPr>
              <w:t xml:space="preserve">: </w:t>
            </w:r>
            <w:r w:rsidRPr="00791BB1">
              <w:rPr>
                <w:rFonts w:ascii="Times New Roman" w:eastAsia="Calibri" w:hAnsi="Times New Roman"/>
                <w:bCs/>
                <w:sz w:val="20"/>
                <w:szCs w:val="20"/>
                <w:lang w:val="fr-FR"/>
              </w:rPr>
              <w:t xml:space="preserve"> in prima zi o 1 pauza de cafea ; in a doua zi 2 pauze de cafea ; in ultima zi 1 pauza de cafea.</w:t>
            </w:r>
          </w:p>
          <w:p w14:paraId="3ECFC2D0" w14:textId="7FC036EB" w:rsidR="00E03276" w:rsidRPr="00791BB1" w:rsidRDefault="00E03276" w:rsidP="00791BB1">
            <w:pPr>
              <w:autoSpaceDE w:val="0"/>
              <w:autoSpaceDN w:val="0"/>
              <w:adjustRightInd w:val="0"/>
              <w:spacing w:after="0" w:line="240" w:lineRule="auto"/>
              <w:jc w:val="both"/>
              <w:rPr>
                <w:rFonts w:ascii="Times New Roman" w:eastAsiaTheme="minorHAnsi" w:hAnsi="Times New Roman"/>
                <w:sz w:val="20"/>
                <w:szCs w:val="20"/>
                <w:lang w:val="fr-FR" w:eastAsia="en-US"/>
              </w:rPr>
            </w:pPr>
          </w:p>
        </w:tc>
        <w:tc>
          <w:tcPr>
            <w:tcW w:w="6946" w:type="dxa"/>
            <w:tcBorders>
              <w:top w:val="single" w:sz="4" w:space="0" w:color="auto"/>
              <w:left w:val="single" w:sz="4" w:space="0" w:color="auto"/>
              <w:right w:val="single" w:sz="4" w:space="0" w:color="auto"/>
            </w:tcBorders>
          </w:tcPr>
          <w:p w14:paraId="43718DCA" w14:textId="77777777" w:rsidR="00E03276" w:rsidRPr="00791BB1" w:rsidRDefault="00E03276" w:rsidP="00791BB1">
            <w:pPr>
              <w:spacing w:after="0" w:line="240" w:lineRule="auto"/>
              <w:jc w:val="both"/>
              <w:rPr>
                <w:rFonts w:ascii="Times New Roman" w:eastAsiaTheme="minorHAnsi" w:hAnsi="Times New Roman"/>
                <w:sz w:val="20"/>
                <w:szCs w:val="20"/>
                <w:lang w:eastAsia="en-US"/>
              </w:rPr>
            </w:pPr>
          </w:p>
        </w:tc>
      </w:tr>
    </w:tbl>
    <w:p w14:paraId="5AA90AC0" w14:textId="77777777" w:rsidR="00E03276" w:rsidRPr="00791BB1" w:rsidRDefault="00E03276" w:rsidP="00791BB1">
      <w:pPr>
        <w:spacing w:after="0" w:line="240" w:lineRule="auto"/>
        <w:jc w:val="both"/>
        <w:rPr>
          <w:rFonts w:ascii="Times New Roman" w:eastAsiaTheme="minorHAnsi" w:hAnsi="Times New Roman"/>
          <w:sz w:val="20"/>
          <w:szCs w:val="20"/>
          <w:lang w:val="it-IT" w:eastAsia="en-US"/>
        </w:rPr>
      </w:pPr>
    </w:p>
    <w:p w14:paraId="220E579F" w14:textId="77777777" w:rsidR="00E03276" w:rsidRPr="00791BB1" w:rsidRDefault="00E03276" w:rsidP="00791BB1">
      <w:pPr>
        <w:spacing w:after="0" w:line="240" w:lineRule="auto"/>
        <w:ind w:left="709"/>
        <w:jc w:val="both"/>
        <w:rPr>
          <w:rFonts w:ascii="Times New Roman" w:eastAsiaTheme="minorHAnsi" w:hAnsi="Times New Roman"/>
          <w:color w:val="000000"/>
          <w:sz w:val="20"/>
          <w:szCs w:val="20"/>
          <w:lang w:val="it-IT" w:eastAsia="en-US"/>
        </w:rPr>
      </w:pPr>
      <w:r w:rsidRPr="00791BB1">
        <w:rPr>
          <w:rFonts w:ascii="Times New Roman" w:eastAsiaTheme="minorHAnsi" w:hAnsi="Times New Roman"/>
          <w:color w:val="000000"/>
          <w:sz w:val="20"/>
          <w:szCs w:val="20"/>
          <w:lang w:val="it-IT" w:eastAsia="en-US"/>
        </w:rPr>
        <w:t>Data _____/_____/_____</w:t>
      </w:r>
    </w:p>
    <w:p w14:paraId="1B442982" w14:textId="77777777" w:rsidR="0066440B" w:rsidRPr="00791BB1" w:rsidRDefault="0066440B" w:rsidP="00791BB1">
      <w:pPr>
        <w:spacing w:after="0" w:line="240" w:lineRule="auto"/>
        <w:ind w:left="709"/>
        <w:jc w:val="both"/>
        <w:rPr>
          <w:rFonts w:ascii="Times New Roman" w:eastAsiaTheme="minorHAnsi" w:hAnsi="Times New Roman"/>
          <w:color w:val="000000"/>
          <w:sz w:val="20"/>
          <w:szCs w:val="20"/>
          <w:lang w:val="it-IT" w:eastAsia="en-US"/>
        </w:rPr>
      </w:pPr>
    </w:p>
    <w:p w14:paraId="20F9234A" w14:textId="4F35CFFC" w:rsidR="00E03276" w:rsidRPr="00791BB1" w:rsidRDefault="00E03276" w:rsidP="00791BB1">
      <w:pPr>
        <w:spacing w:after="0" w:line="240" w:lineRule="auto"/>
        <w:ind w:left="709" w:right="567"/>
        <w:jc w:val="both"/>
        <w:rPr>
          <w:rFonts w:ascii="Times New Roman" w:eastAsiaTheme="minorHAnsi" w:hAnsi="Times New Roman"/>
          <w:color w:val="000000"/>
          <w:sz w:val="20"/>
          <w:szCs w:val="20"/>
          <w:lang w:val="it-IT" w:eastAsia="en-US"/>
        </w:rPr>
      </w:pPr>
      <w:r w:rsidRPr="00791BB1">
        <w:rPr>
          <w:rFonts w:ascii="Times New Roman" w:eastAsiaTheme="minorHAnsi" w:hAnsi="Times New Roman"/>
          <w:color w:val="000000"/>
          <w:sz w:val="20"/>
          <w:szCs w:val="20"/>
          <w:lang w:val="it-IT" w:eastAsia="en-US"/>
        </w:rPr>
        <w:t>_____________, in calitate de _____________________, legal autorizat sa semnez</w:t>
      </w:r>
      <w:r w:rsidR="0066440B" w:rsidRPr="00791BB1">
        <w:rPr>
          <w:rFonts w:ascii="Times New Roman" w:eastAsiaTheme="minorHAnsi" w:hAnsi="Times New Roman"/>
          <w:color w:val="000000"/>
          <w:sz w:val="20"/>
          <w:szCs w:val="20"/>
          <w:lang w:val="it-IT" w:eastAsia="en-US"/>
        </w:rPr>
        <w:t xml:space="preserve"> </w:t>
      </w:r>
      <w:r w:rsidRPr="00791BB1">
        <w:rPr>
          <w:rFonts w:ascii="Times New Roman" w:eastAsiaTheme="minorHAnsi" w:hAnsi="Times New Roman"/>
          <w:color w:val="000000"/>
          <w:sz w:val="20"/>
          <w:szCs w:val="20"/>
          <w:lang w:val="it-IT" w:eastAsia="en-US"/>
        </w:rPr>
        <w:t>oferta pentru si in numele ____________________________________.</w:t>
      </w:r>
    </w:p>
    <w:p w14:paraId="10CB972A" w14:textId="56E7416D" w:rsidR="00E03276" w:rsidRPr="00791BB1" w:rsidRDefault="0066440B" w:rsidP="00791BB1">
      <w:pPr>
        <w:spacing w:after="0" w:line="240" w:lineRule="auto"/>
        <w:ind w:left="709"/>
        <w:rPr>
          <w:rFonts w:ascii="Times New Roman" w:eastAsiaTheme="minorHAnsi" w:hAnsi="Times New Roman"/>
          <w:color w:val="000000"/>
          <w:sz w:val="20"/>
          <w:szCs w:val="20"/>
          <w:lang w:val="en-US" w:eastAsia="en-US"/>
        </w:rPr>
      </w:pPr>
      <w:r w:rsidRPr="00791BB1">
        <w:rPr>
          <w:rFonts w:ascii="Times New Roman" w:eastAsiaTheme="minorHAnsi" w:hAnsi="Times New Roman"/>
          <w:i/>
          <w:iCs/>
          <w:color w:val="000000"/>
          <w:sz w:val="20"/>
          <w:szCs w:val="20"/>
          <w:lang w:val="it-IT" w:eastAsia="en-US"/>
        </w:rPr>
        <w:t xml:space="preserve">            </w:t>
      </w:r>
      <w:r w:rsidR="00E03276" w:rsidRPr="00791BB1">
        <w:rPr>
          <w:rFonts w:ascii="Times New Roman" w:eastAsiaTheme="minorHAnsi" w:hAnsi="Times New Roman"/>
          <w:i/>
          <w:iCs/>
          <w:color w:val="000000"/>
          <w:sz w:val="20"/>
          <w:szCs w:val="20"/>
          <w:lang w:val="it-IT" w:eastAsia="en-US"/>
        </w:rPr>
        <w:t>(denumirea/numele operatorului</w:t>
      </w:r>
      <w:bookmarkStart w:id="3" w:name="_PRIVIND_EVITAREA_CONFLICTULUI_DE_IN"/>
      <w:bookmarkEnd w:id="3"/>
      <w:r w:rsidR="00E03276" w:rsidRPr="00791BB1">
        <w:rPr>
          <w:rFonts w:ascii="Times New Roman" w:eastAsiaTheme="minorHAnsi" w:hAnsi="Times New Roman"/>
          <w:i/>
          <w:iCs/>
          <w:color w:val="000000"/>
          <w:sz w:val="20"/>
          <w:szCs w:val="20"/>
          <w:lang w:val="it-IT" w:eastAsia="en-US"/>
        </w:rPr>
        <w:t>)</w:t>
      </w:r>
    </w:p>
    <w:p w14:paraId="6D72F275" w14:textId="77777777" w:rsidR="00E03276" w:rsidRPr="00791BB1" w:rsidRDefault="00E03276" w:rsidP="00791BB1">
      <w:pPr>
        <w:spacing w:after="0" w:line="240" w:lineRule="auto"/>
        <w:ind w:left="709"/>
        <w:jc w:val="both"/>
        <w:rPr>
          <w:rFonts w:ascii="Times New Roman" w:eastAsiaTheme="minorHAnsi" w:hAnsi="Times New Roman"/>
          <w:color w:val="000000"/>
          <w:sz w:val="20"/>
          <w:szCs w:val="20"/>
          <w:lang w:val="en-US" w:eastAsia="en-US"/>
        </w:rPr>
      </w:pPr>
    </w:p>
    <w:p w14:paraId="39D9BF43" w14:textId="77777777" w:rsidR="00E03276" w:rsidRPr="00791BB1" w:rsidRDefault="00E03276" w:rsidP="00791BB1">
      <w:pPr>
        <w:spacing w:after="0" w:line="240" w:lineRule="auto"/>
        <w:jc w:val="both"/>
        <w:rPr>
          <w:rFonts w:ascii="Times New Roman" w:eastAsiaTheme="minorHAnsi" w:hAnsi="Times New Roman"/>
          <w:color w:val="000000"/>
          <w:sz w:val="20"/>
          <w:szCs w:val="20"/>
          <w:lang w:val="pt-BR" w:eastAsia="en-US"/>
        </w:rPr>
      </w:pPr>
    </w:p>
    <w:sectPr w:rsidR="00E03276" w:rsidRPr="00791BB1" w:rsidSect="00791BB1">
      <w:headerReference w:type="default" r:id="rId8"/>
      <w:footerReference w:type="even" r:id="rId9"/>
      <w:footerReference w:type="default" r:id="rId10"/>
      <w:pgSz w:w="15840" w:h="12240" w:orient="landscape"/>
      <w:pgMar w:top="1587" w:right="672" w:bottom="1440" w:left="567" w:header="426" w:footer="2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CE2E5" w14:textId="77777777" w:rsidR="00AE2323" w:rsidRDefault="00AE2323" w:rsidP="00A27B92">
      <w:pPr>
        <w:spacing w:after="0" w:line="240" w:lineRule="auto"/>
      </w:pPr>
      <w:r>
        <w:separator/>
      </w:r>
    </w:p>
  </w:endnote>
  <w:endnote w:type="continuationSeparator" w:id="0">
    <w:p w14:paraId="7E3413B1" w14:textId="77777777" w:rsidR="00AE2323" w:rsidRDefault="00AE2323" w:rsidP="00A27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3C481" w14:textId="77777777" w:rsidR="00C3050E" w:rsidRDefault="00404952" w:rsidP="00F17533">
    <w:pPr>
      <w:pStyle w:val="Subsol"/>
      <w:framePr w:wrap="around" w:vAnchor="text" w:hAnchor="margin" w:xAlign="right" w:y="1"/>
      <w:rPr>
        <w:rStyle w:val="Numrdepagin"/>
      </w:rPr>
    </w:pPr>
    <w:r>
      <w:rPr>
        <w:rStyle w:val="Numrdepagin"/>
      </w:rPr>
      <w:fldChar w:fldCharType="begin"/>
    </w:r>
    <w:r w:rsidR="009C0A74">
      <w:rPr>
        <w:rStyle w:val="Numrdepagin"/>
      </w:rPr>
      <w:instrText xml:space="preserve">PAGE  </w:instrText>
    </w:r>
    <w:r>
      <w:rPr>
        <w:rStyle w:val="Numrdepagin"/>
      </w:rPr>
      <w:fldChar w:fldCharType="end"/>
    </w:r>
  </w:p>
  <w:p w14:paraId="7736343E" w14:textId="77777777" w:rsidR="00C3050E" w:rsidRDefault="00AE2323" w:rsidP="00C3050E">
    <w:pPr>
      <w:pStyle w:val="Subsol"/>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A090A" w14:textId="5F05E476" w:rsidR="000E583C" w:rsidRPr="000E583C" w:rsidRDefault="000E583C" w:rsidP="000E583C">
    <w:pPr>
      <w:tabs>
        <w:tab w:val="center" w:pos="4513"/>
        <w:tab w:val="right" w:pos="9026"/>
      </w:tabs>
      <w:spacing w:after="0" w:line="240" w:lineRule="auto"/>
      <w:jc w:val="center"/>
      <w:rPr>
        <w:rFonts w:ascii="Arial" w:eastAsia="PMingLiU" w:hAnsi="Arial" w:cs="Arial"/>
        <w:sz w:val="18"/>
        <w:szCs w:val="18"/>
        <w:lang w:eastAsia="en-US"/>
      </w:rPr>
    </w:pPr>
    <w:bookmarkStart w:id="4" w:name="_Hlk103347386"/>
    <w:bookmarkStart w:id="5" w:name="_Hlk103347387"/>
    <w:bookmarkStart w:id="6" w:name="_Hlk103347402"/>
    <w:bookmarkStart w:id="7" w:name="_Hlk103347403"/>
    <w:bookmarkStart w:id="8" w:name="_Hlk103347404"/>
    <w:bookmarkStart w:id="9" w:name="_Hlk103347405"/>
    <w:bookmarkStart w:id="10" w:name="_Hlk103347406"/>
    <w:bookmarkStart w:id="11" w:name="_Hlk103347407"/>
    <w:bookmarkStart w:id="12" w:name="_Hlk103347408"/>
    <w:bookmarkStart w:id="13" w:name="_Hlk103347409"/>
    <w:bookmarkStart w:id="14" w:name="_Hlk103845612"/>
    <w:bookmarkStart w:id="15" w:name="_Hlk103845613"/>
  </w:p>
  <w:bookmarkEnd w:id="4"/>
  <w:bookmarkEnd w:id="5"/>
  <w:bookmarkEnd w:id="6"/>
  <w:bookmarkEnd w:id="7"/>
  <w:bookmarkEnd w:id="8"/>
  <w:bookmarkEnd w:id="9"/>
  <w:bookmarkEnd w:id="10"/>
  <w:bookmarkEnd w:id="11"/>
  <w:bookmarkEnd w:id="12"/>
  <w:bookmarkEnd w:id="13"/>
  <w:bookmarkEnd w:id="14"/>
  <w:bookmarkEnd w:id="15"/>
  <w:p w14:paraId="7E148D88" w14:textId="03A6EDE6" w:rsidR="00C3050E" w:rsidRPr="000E583C" w:rsidRDefault="000E583C" w:rsidP="000E583C">
    <w:pPr>
      <w:pStyle w:val="Subsol"/>
      <w:jc w:val="center"/>
    </w:pPr>
    <w:r w:rsidRPr="000E583C">
      <w:rPr>
        <w:noProof/>
        <w:lang w:val="ro-RO" w:eastAsia="ro-RO"/>
      </w:rPr>
      <w:drawing>
        <wp:inline distT="0" distB="0" distL="0" distR="0" wp14:anchorId="4AC679F9" wp14:editId="0E2384B6">
          <wp:extent cx="5915025" cy="962025"/>
          <wp:effectExtent l="0" t="0" r="9525" b="9525"/>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962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DAEA0" w14:textId="77777777" w:rsidR="00AE2323" w:rsidRDefault="00AE2323" w:rsidP="00A27B92">
      <w:pPr>
        <w:spacing w:after="0" w:line="240" w:lineRule="auto"/>
      </w:pPr>
      <w:r>
        <w:separator/>
      </w:r>
    </w:p>
  </w:footnote>
  <w:footnote w:type="continuationSeparator" w:id="0">
    <w:p w14:paraId="64962F09" w14:textId="77777777" w:rsidR="00AE2323" w:rsidRDefault="00AE2323" w:rsidP="00A27B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FC356" w14:textId="77113C87" w:rsidR="00C12494" w:rsidRPr="000E583C" w:rsidRDefault="000E583C" w:rsidP="000E583C">
    <w:pPr>
      <w:pStyle w:val="Antet"/>
    </w:pPr>
    <w:r>
      <w:rPr>
        <w:noProof/>
      </w:rPr>
      <w:drawing>
        <wp:inline distT="0" distB="0" distL="0" distR="0" wp14:anchorId="6B4BFA0E" wp14:editId="5CC4E465">
          <wp:extent cx="1952171" cy="684968"/>
          <wp:effectExtent l="0" t="0" r="3810" b="1270"/>
          <wp:docPr id="30" name="Picture 1" descr="A picture containing draw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sk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5158" cy="7035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26A56"/>
    <w:multiLevelType w:val="hybridMultilevel"/>
    <w:tmpl w:val="436AA9C6"/>
    <w:lvl w:ilvl="0" w:tplc="7A3E2B16">
      <w:numFmt w:val="bullet"/>
      <w:lvlText w:val=""/>
      <w:lvlJc w:val="left"/>
      <w:pPr>
        <w:ind w:left="1440" w:hanging="360"/>
      </w:pPr>
      <w:rPr>
        <w:rFonts w:ascii="Symbol" w:eastAsia="PMingLiU" w:hAnsi="Symbo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 w15:restartNumberingAfterBreak="0">
    <w:nsid w:val="1A112EFE"/>
    <w:multiLevelType w:val="hybridMultilevel"/>
    <w:tmpl w:val="F6BAE28C"/>
    <w:lvl w:ilvl="0" w:tplc="7A3E2B16">
      <w:numFmt w:val="bullet"/>
      <w:lvlText w:val=""/>
      <w:lvlJc w:val="left"/>
      <w:pPr>
        <w:ind w:left="1140" w:hanging="360"/>
      </w:pPr>
      <w:rPr>
        <w:rFonts w:ascii="Symbol" w:eastAsia="PMingLiU" w:hAnsi="Symbol" w:cs="Arial"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2" w15:restartNumberingAfterBreak="0">
    <w:nsid w:val="262058D8"/>
    <w:multiLevelType w:val="hybridMultilevel"/>
    <w:tmpl w:val="679E72AC"/>
    <w:lvl w:ilvl="0" w:tplc="E9BC72F4">
      <w:start w:val="5"/>
      <w:numFmt w:val="decimal"/>
      <w:lvlText w:val="%1."/>
      <w:lvlJc w:val="left"/>
      <w:pPr>
        <w:ind w:left="720" w:hanging="360"/>
      </w:pPr>
      <w:rPr>
        <w:rFonts w:hint="default"/>
        <w:b/>
        <w:bCs/>
        <w:i w:val="0"/>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2DFC6B6E"/>
    <w:multiLevelType w:val="hybridMultilevel"/>
    <w:tmpl w:val="6EA414CC"/>
    <w:lvl w:ilvl="0" w:tplc="32F66E5E">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84620FC"/>
    <w:multiLevelType w:val="hybridMultilevel"/>
    <w:tmpl w:val="587E6168"/>
    <w:lvl w:ilvl="0" w:tplc="11A2EB10">
      <w:numFmt w:val="bullet"/>
      <w:lvlText w:val="-"/>
      <w:lvlJc w:val="left"/>
      <w:pPr>
        <w:tabs>
          <w:tab w:val="num" w:pos="720"/>
        </w:tabs>
        <w:ind w:left="720" w:hanging="360"/>
      </w:pPr>
      <w:rPr>
        <w:rFonts w:ascii="Times New Roman" w:eastAsia="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47545E"/>
    <w:multiLevelType w:val="hybridMultilevel"/>
    <w:tmpl w:val="BD8C41A4"/>
    <w:lvl w:ilvl="0" w:tplc="7A3E2B16">
      <w:numFmt w:val="bullet"/>
      <w:lvlText w:val=""/>
      <w:lvlJc w:val="left"/>
      <w:pPr>
        <w:ind w:left="1353" w:hanging="360"/>
      </w:pPr>
      <w:rPr>
        <w:rFonts w:ascii="Symbol" w:eastAsia="PMingLiU" w:hAnsi="Symbol" w:cs="Arial" w:hint="default"/>
      </w:rPr>
    </w:lvl>
    <w:lvl w:ilvl="1" w:tplc="04180003" w:tentative="1">
      <w:start w:val="1"/>
      <w:numFmt w:val="bullet"/>
      <w:lvlText w:val="o"/>
      <w:lvlJc w:val="left"/>
      <w:pPr>
        <w:ind w:left="2073" w:hanging="360"/>
      </w:pPr>
      <w:rPr>
        <w:rFonts w:ascii="Courier New" w:hAnsi="Courier New" w:cs="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cs="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cs="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6" w15:restartNumberingAfterBreak="0">
    <w:nsid w:val="4838A6C7"/>
    <w:multiLevelType w:val="multilevel"/>
    <w:tmpl w:val="0288CE27"/>
    <w:lvl w:ilvl="0">
      <w:numFmt w:val="bullet"/>
      <w:lvlText w:val="-"/>
      <w:lvlJc w:val="left"/>
      <w:pPr>
        <w:tabs>
          <w:tab w:val="num" w:pos="285"/>
        </w:tabs>
        <w:ind w:left="285" w:hanging="285"/>
      </w:pPr>
      <w:rPr>
        <w:rFonts w:ascii="Arial" w:hAnsi="Arial"/>
        <w:color w:val="000000"/>
        <w:sz w:val="22"/>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7" w15:restartNumberingAfterBreak="0">
    <w:nsid w:val="688781A0"/>
    <w:multiLevelType w:val="multilevel"/>
    <w:tmpl w:val="1B4375EC"/>
    <w:lvl w:ilvl="0">
      <w:numFmt w:val="bullet"/>
      <w:lvlText w:val="-"/>
      <w:lvlJc w:val="left"/>
      <w:pPr>
        <w:tabs>
          <w:tab w:val="num" w:pos="2655"/>
        </w:tabs>
        <w:ind w:left="2655" w:hanging="360"/>
      </w:pPr>
      <w:rPr>
        <w:rFonts w:ascii="Calibri" w:hAnsi="Calibri"/>
        <w:sz w:val="24"/>
      </w:rPr>
    </w:lvl>
    <w:lvl w:ilvl="1">
      <w:numFmt w:val="bullet"/>
      <w:lvlText w:val="o"/>
      <w:lvlJc w:val="left"/>
      <w:pPr>
        <w:tabs>
          <w:tab w:val="num" w:pos="3375"/>
        </w:tabs>
        <w:ind w:left="3375" w:hanging="360"/>
      </w:pPr>
      <w:rPr>
        <w:rFonts w:ascii="Courier New" w:hAnsi="Courier New"/>
        <w:sz w:val="24"/>
      </w:rPr>
    </w:lvl>
    <w:lvl w:ilvl="2">
      <w:numFmt w:val="bullet"/>
      <w:lvlText w:val="§"/>
      <w:lvlJc w:val="left"/>
      <w:pPr>
        <w:tabs>
          <w:tab w:val="num" w:pos="4095"/>
        </w:tabs>
        <w:ind w:left="4095" w:hanging="360"/>
      </w:pPr>
      <w:rPr>
        <w:rFonts w:ascii="Wingdings" w:hAnsi="Wingdings"/>
        <w:sz w:val="24"/>
      </w:rPr>
    </w:lvl>
    <w:lvl w:ilvl="3">
      <w:numFmt w:val="bullet"/>
      <w:lvlText w:val="·"/>
      <w:lvlJc w:val="left"/>
      <w:pPr>
        <w:tabs>
          <w:tab w:val="num" w:pos="4815"/>
        </w:tabs>
        <w:ind w:left="4815" w:hanging="360"/>
      </w:pPr>
      <w:rPr>
        <w:rFonts w:ascii="Symbol" w:hAnsi="Symbol"/>
        <w:sz w:val="24"/>
      </w:rPr>
    </w:lvl>
    <w:lvl w:ilvl="4">
      <w:numFmt w:val="bullet"/>
      <w:lvlText w:val="o"/>
      <w:lvlJc w:val="left"/>
      <w:pPr>
        <w:tabs>
          <w:tab w:val="num" w:pos="5535"/>
        </w:tabs>
        <w:ind w:left="5535" w:hanging="360"/>
      </w:pPr>
      <w:rPr>
        <w:rFonts w:ascii="Courier New" w:hAnsi="Courier New"/>
        <w:sz w:val="24"/>
      </w:rPr>
    </w:lvl>
    <w:lvl w:ilvl="5">
      <w:numFmt w:val="bullet"/>
      <w:lvlText w:val="§"/>
      <w:lvlJc w:val="left"/>
      <w:pPr>
        <w:tabs>
          <w:tab w:val="num" w:pos="6255"/>
        </w:tabs>
        <w:ind w:left="6255" w:hanging="360"/>
      </w:pPr>
      <w:rPr>
        <w:rFonts w:ascii="Wingdings" w:hAnsi="Wingdings"/>
        <w:sz w:val="24"/>
      </w:rPr>
    </w:lvl>
    <w:lvl w:ilvl="6">
      <w:numFmt w:val="bullet"/>
      <w:lvlText w:val="·"/>
      <w:lvlJc w:val="left"/>
      <w:pPr>
        <w:tabs>
          <w:tab w:val="num" w:pos="6975"/>
        </w:tabs>
        <w:ind w:left="6975" w:hanging="360"/>
      </w:pPr>
      <w:rPr>
        <w:rFonts w:ascii="Symbol" w:hAnsi="Symbol"/>
        <w:sz w:val="24"/>
      </w:rPr>
    </w:lvl>
    <w:lvl w:ilvl="7">
      <w:numFmt w:val="bullet"/>
      <w:lvlText w:val="o"/>
      <w:lvlJc w:val="left"/>
      <w:pPr>
        <w:tabs>
          <w:tab w:val="num" w:pos="7695"/>
        </w:tabs>
        <w:ind w:left="7695" w:hanging="360"/>
      </w:pPr>
      <w:rPr>
        <w:rFonts w:ascii="Courier New" w:hAnsi="Courier New"/>
        <w:sz w:val="24"/>
      </w:rPr>
    </w:lvl>
    <w:lvl w:ilvl="8">
      <w:numFmt w:val="bullet"/>
      <w:lvlText w:val="§"/>
      <w:lvlJc w:val="left"/>
      <w:pPr>
        <w:tabs>
          <w:tab w:val="num" w:pos="8415"/>
        </w:tabs>
        <w:ind w:left="8415" w:hanging="360"/>
      </w:pPr>
      <w:rPr>
        <w:rFonts w:ascii="Wingdings" w:hAnsi="Wingdings"/>
        <w:sz w:val="24"/>
      </w:rPr>
    </w:lvl>
  </w:abstractNum>
  <w:abstractNum w:abstractNumId="8" w15:restartNumberingAfterBreak="0">
    <w:nsid w:val="79D374FF"/>
    <w:multiLevelType w:val="hybridMultilevel"/>
    <w:tmpl w:val="6DFCBC9A"/>
    <w:lvl w:ilvl="0" w:tplc="BD90F382">
      <w:numFmt w:val="bullet"/>
      <w:lvlText w:val="-"/>
      <w:lvlJc w:val="left"/>
      <w:pPr>
        <w:ind w:left="450" w:hanging="360"/>
      </w:pPr>
      <w:rPr>
        <w:rFonts w:ascii="Arial" w:eastAsiaTheme="minorEastAsia" w:hAnsi="Arial" w:cs="Arial"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9" w15:restartNumberingAfterBreak="0">
    <w:nsid w:val="7B925A0D"/>
    <w:multiLevelType w:val="multilevel"/>
    <w:tmpl w:val="B7C0F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C2D229E"/>
    <w:multiLevelType w:val="hybridMultilevel"/>
    <w:tmpl w:val="87E4C370"/>
    <w:lvl w:ilvl="0" w:tplc="7A3E2B16">
      <w:numFmt w:val="bullet"/>
      <w:lvlText w:val=""/>
      <w:lvlJc w:val="left"/>
      <w:pPr>
        <w:ind w:left="720" w:hanging="360"/>
      </w:pPr>
      <w:rPr>
        <w:rFonts w:ascii="Symbol" w:eastAsia="PMingLiU"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7CF9433D"/>
    <w:multiLevelType w:val="hybridMultilevel"/>
    <w:tmpl w:val="3B0CA7DA"/>
    <w:lvl w:ilvl="0" w:tplc="7A3E2B16">
      <w:numFmt w:val="bullet"/>
      <w:lvlText w:val=""/>
      <w:lvlJc w:val="left"/>
      <w:pPr>
        <w:ind w:left="720" w:hanging="360"/>
      </w:pPr>
      <w:rPr>
        <w:rFonts w:ascii="Symbol" w:eastAsia="PMingLiU" w:hAnsi="Symbo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7D590153"/>
    <w:multiLevelType w:val="multilevel"/>
    <w:tmpl w:val="028CF778"/>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3950" w:hanging="360"/>
      </w:pPr>
      <w:rPr>
        <w:rFonts w:ascii="Courier New" w:eastAsia="Courier New" w:hAnsi="Courier New" w:cs="Courier New"/>
      </w:rPr>
    </w:lvl>
    <w:lvl w:ilvl="2">
      <w:start w:val="1"/>
      <w:numFmt w:val="bullet"/>
      <w:lvlText w:val="▪"/>
      <w:lvlJc w:val="left"/>
      <w:pPr>
        <w:ind w:left="4670" w:hanging="360"/>
      </w:pPr>
      <w:rPr>
        <w:rFonts w:ascii="Noto Sans Symbols" w:eastAsia="Noto Sans Symbols" w:hAnsi="Noto Sans Symbols" w:cs="Noto Sans Symbols"/>
      </w:rPr>
    </w:lvl>
    <w:lvl w:ilvl="3">
      <w:start w:val="1"/>
      <w:numFmt w:val="bullet"/>
      <w:lvlText w:val="●"/>
      <w:lvlJc w:val="left"/>
      <w:pPr>
        <w:ind w:left="5390" w:hanging="360"/>
      </w:pPr>
      <w:rPr>
        <w:rFonts w:ascii="Noto Sans Symbols" w:eastAsia="Noto Sans Symbols" w:hAnsi="Noto Sans Symbols" w:cs="Noto Sans Symbols"/>
      </w:rPr>
    </w:lvl>
    <w:lvl w:ilvl="4">
      <w:start w:val="1"/>
      <w:numFmt w:val="bullet"/>
      <w:lvlText w:val="o"/>
      <w:lvlJc w:val="left"/>
      <w:pPr>
        <w:ind w:left="6110" w:hanging="360"/>
      </w:pPr>
      <w:rPr>
        <w:rFonts w:ascii="Courier New" w:eastAsia="Courier New" w:hAnsi="Courier New" w:cs="Courier New"/>
      </w:rPr>
    </w:lvl>
    <w:lvl w:ilvl="5">
      <w:start w:val="1"/>
      <w:numFmt w:val="bullet"/>
      <w:lvlText w:val="▪"/>
      <w:lvlJc w:val="left"/>
      <w:pPr>
        <w:ind w:left="6830" w:hanging="360"/>
      </w:pPr>
      <w:rPr>
        <w:rFonts w:ascii="Noto Sans Symbols" w:eastAsia="Noto Sans Symbols" w:hAnsi="Noto Sans Symbols" w:cs="Noto Sans Symbols"/>
      </w:rPr>
    </w:lvl>
    <w:lvl w:ilvl="6">
      <w:start w:val="1"/>
      <w:numFmt w:val="bullet"/>
      <w:lvlText w:val="●"/>
      <w:lvlJc w:val="left"/>
      <w:pPr>
        <w:ind w:left="7550" w:hanging="360"/>
      </w:pPr>
      <w:rPr>
        <w:rFonts w:ascii="Noto Sans Symbols" w:eastAsia="Noto Sans Symbols" w:hAnsi="Noto Sans Symbols" w:cs="Noto Sans Symbols"/>
      </w:rPr>
    </w:lvl>
    <w:lvl w:ilvl="7">
      <w:start w:val="1"/>
      <w:numFmt w:val="bullet"/>
      <w:lvlText w:val="o"/>
      <w:lvlJc w:val="left"/>
      <w:pPr>
        <w:ind w:left="8270" w:hanging="360"/>
      </w:pPr>
      <w:rPr>
        <w:rFonts w:ascii="Courier New" w:eastAsia="Courier New" w:hAnsi="Courier New" w:cs="Courier New"/>
      </w:rPr>
    </w:lvl>
    <w:lvl w:ilvl="8">
      <w:start w:val="1"/>
      <w:numFmt w:val="bullet"/>
      <w:lvlText w:val="▪"/>
      <w:lvlJc w:val="left"/>
      <w:pPr>
        <w:ind w:left="8990" w:hanging="360"/>
      </w:pPr>
      <w:rPr>
        <w:rFonts w:ascii="Noto Sans Symbols" w:eastAsia="Noto Sans Symbols" w:hAnsi="Noto Sans Symbols" w:cs="Noto Sans Symbols"/>
      </w:rPr>
    </w:lvl>
  </w:abstractNum>
  <w:num w:numId="1">
    <w:abstractNumId w:val="4"/>
  </w:num>
  <w:num w:numId="2">
    <w:abstractNumId w:val="7"/>
  </w:num>
  <w:num w:numId="3">
    <w:abstractNumId w:val="6"/>
  </w:num>
  <w:num w:numId="4">
    <w:abstractNumId w:val="3"/>
  </w:num>
  <w:num w:numId="5">
    <w:abstractNumId w:val="11"/>
  </w:num>
  <w:num w:numId="6">
    <w:abstractNumId w:val="2"/>
  </w:num>
  <w:num w:numId="7">
    <w:abstractNumId w:val="5"/>
  </w:num>
  <w:num w:numId="8">
    <w:abstractNumId w:val="0"/>
  </w:num>
  <w:num w:numId="9">
    <w:abstractNumId w:val="1"/>
  </w:num>
  <w:num w:numId="10">
    <w:abstractNumId w:val="10"/>
  </w:num>
  <w:num w:numId="11">
    <w:abstractNumId w:val="8"/>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51A"/>
    <w:rsid w:val="000349AF"/>
    <w:rsid w:val="00037AD2"/>
    <w:rsid w:val="00073E1B"/>
    <w:rsid w:val="000B1493"/>
    <w:rsid w:val="000E583C"/>
    <w:rsid w:val="000F5E88"/>
    <w:rsid w:val="00145AB5"/>
    <w:rsid w:val="00175086"/>
    <w:rsid w:val="00181238"/>
    <w:rsid w:val="001957A7"/>
    <w:rsid w:val="001D4709"/>
    <w:rsid w:val="001F7C4E"/>
    <w:rsid w:val="002047FA"/>
    <w:rsid w:val="00221F09"/>
    <w:rsid w:val="002C33CA"/>
    <w:rsid w:val="002C6336"/>
    <w:rsid w:val="003110FC"/>
    <w:rsid w:val="00311FB4"/>
    <w:rsid w:val="003463D5"/>
    <w:rsid w:val="00347563"/>
    <w:rsid w:val="003839AC"/>
    <w:rsid w:val="003E5573"/>
    <w:rsid w:val="00404952"/>
    <w:rsid w:val="004225B2"/>
    <w:rsid w:val="004A442F"/>
    <w:rsid w:val="004B2A1E"/>
    <w:rsid w:val="004F6E65"/>
    <w:rsid w:val="005026C1"/>
    <w:rsid w:val="00504E83"/>
    <w:rsid w:val="005846D5"/>
    <w:rsid w:val="005E03D2"/>
    <w:rsid w:val="005F1B75"/>
    <w:rsid w:val="00614159"/>
    <w:rsid w:val="00621758"/>
    <w:rsid w:val="0066440B"/>
    <w:rsid w:val="00685293"/>
    <w:rsid w:val="006E40A8"/>
    <w:rsid w:val="007076D4"/>
    <w:rsid w:val="00747DCF"/>
    <w:rsid w:val="00791BB1"/>
    <w:rsid w:val="007E6B1C"/>
    <w:rsid w:val="00806C0C"/>
    <w:rsid w:val="00845D62"/>
    <w:rsid w:val="00847F6E"/>
    <w:rsid w:val="008A79DB"/>
    <w:rsid w:val="008B7A23"/>
    <w:rsid w:val="008B7D44"/>
    <w:rsid w:val="008C49E0"/>
    <w:rsid w:val="008D0FEA"/>
    <w:rsid w:val="008D34CB"/>
    <w:rsid w:val="008F3EA2"/>
    <w:rsid w:val="00900852"/>
    <w:rsid w:val="00933764"/>
    <w:rsid w:val="00951AFB"/>
    <w:rsid w:val="00967614"/>
    <w:rsid w:val="00974D1C"/>
    <w:rsid w:val="009A051A"/>
    <w:rsid w:val="009C0A74"/>
    <w:rsid w:val="009F5288"/>
    <w:rsid w:val="00A27B92"/>
    <w:rsid w:val="00A32DE1"/>
    <w:rsid w:val="00A6094C"/>
    <w:rsid w:val="00A72A79"/>
    <w:rsid w:val="00AE2323"/>
    <w:rsid w:val="00B06393"/>
    <w:rsid w:val="00B42F5C"/>
    <w:rsid w:val="00B53AF0"/>
    <w:rsid w:val="00B60E11"/>
    <w:rsid w:val="00B83723"/>
    <w:rsid w:val="00C12494"/>
    <w:rsid w:val="00CF02AA"/>
    <w:rsid w:val="00CF0762"/>
    <w:rsid w:val="00CF19D4"/>
    <w:rsid w:val="00D362C0"/>
    <w:rsid w:val="00D363B0"/>
    <w:rsid w:val="00D536AC"/>
    <w:rsid w:val="00D625F7"/>
    <w:rsid w:val="00D854FB"/>
    <w:rsid w:val="00DA420D"/>
    <w:rsid w:val="00DD4FF9"/>
    <w:rsid w:val="00DD6D37"/>
    <w:rsid w:val="00E03276"/>
    <w:rsid w:val="00E67ED7"/>
    <w:rsid w:val="00EA734E"/>
    <w:rsid w:val="00EB623C"/>
    <w:rsid w:val="00EC2DEF"/>
    <w:rsid w:val="00EE7EA1"/>
    <w:rsid w:val="00F57B9C"/>
    <w:rsid w:val="00F601BA"/>
    <w:rsid w:val="00FB756B"/>
    <w:rsid w:val="00FD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34F69"/>
  <w15:docId w15:val="{43D6BDBE-D051-4F0E-9EBB-05975AD10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51A"/>
    <w:rPr>
      <w:rFonts w:ascii="Calibri" w:eastAsia="Times New Roman" w:hAnsi="Calibri" w:cs="Times New Roman"/>
      <w:lang w:val="ro-RO" w:eastAsia="ro-RO"/>
    </w:rPr>
  </w:style>
  <w:style w:type="paragraph" w:styleId="Titlu2">
    <w:name w:val="heading 2"/>
    <w:basedOn w:val="Normal"/>
    <w:next w:val="Normal"/>
    <w:link w:val="Titlu2Caracter"/>
    <w:unhideWhenUsed/>
    <w:qFormat/>
    <w:rsid w:val="009A05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Text">
    <w:name w:val="Default Text"/>
    <w:basedOn w:val="Normal"/>
    <w:rsid w:val="009A051A"/>
    <w:pPr>
      <w:overflowPunct w:val="0"/>
      <w:autoSpaceDE w:val="0"/>
      <w:autoSpaceDN w:val="0"/>
      <w:adjustRightInd w:val="0"/>
      <w:spacing w:after="0" w:line="240" w:lineRule="auto"/>
      <w:textAlignment w:val="baseline"/>
    </w:pPr>
    <w:rPr>
      <w:rFonts w:ascii="Times New Roman" w:hAnsi="Times New Roman"/>
      <w:sz w:val="24"/>
      <w:szCs w:val="20"/>
      <w:lang w:eastAsia="en-US"/>
    </w:rPr>
  </w:style>
  <w:style w:type="character" w:styleId="Hyperlink">
    <w:name w:val="Hyperlink"/>
    <w:basedOn w:val="Fontdeparagrafimplicit"/>
    <w:uiPriority w:val="99"/>
    <w:unhideWhenUsed/>
    <w:rsid w:val="009A051A"/>
    <w:rPr>
      <w:color w:val="0000FF"/>
      <w:u w:val="single"/>
    </w:rPr>
  </w:style>
  <w:style w:type="paragraph" w:customStyle="1" w:styleId="heading2plain">
    <w:name w:val="heading 2 plain"/>
    <w:basedOn w:val="Titlu2"/>
    <w:next w:val="Normal"/>
    <w:rsid w:val="009A051A"/>
    <w:pPr>
      <w:keepNext w:val="0"/>
      <w:tabs>
        <w:tab w:val="left" w:pos="720"/>
      </w:tabs>
      <w:spacing w:before="60" w:after="60" w:line="240" w:lineRule="auto"/>
      <w:jc w:val="center"/>
    </w:pPr>
    <w:rPr>
      <w:rFonts w:ascii="Arial" w:eastAsia="Times New Roman" w:hAnsi="Arial" w:cs="Arial"/>
      <w:color w:val="auto"/>
      <w:sz w:val="24"/>
      <w:szCs w:val="24"/>
      <w:lang w:eastAsia="en-US"/>
    </w:rPr>
  </w:style>
  <w:style w:type="paragraph" w:customStyle="1" w:styleId="Section">
    <w:name w:val="Section"/>
    <w:basedOn w:val="Normal"/>
    <w:rsid w:val="009A051A"/>
    <w:pPr>
      <w:widowControl w:val="0"/>
      <w:spacing w:after="0" w:line="360" w:lineRule="exact"/>
      <w:jc w:val="center"/>
    </w:pPr>
    <w:rPr>
      <w:rFonts w:ascii="Arial" w:hAnsi="Arial" w:cs="Arial"/>
      <w:b/>
      <w:bCs/>
      <w:sz w:val="32"/>
      <w:szCs w:val="32"/>
      <w:lang w:val="cs-CZ" w:eastAsia="en-US"/>
    </w:rPr>
  </w:style>
  <w:style w:type="character" w:customStyle="1" w:styleId="Titlu2Caracter">
    <w:name w:val="Titlu 2 Caracter"/>
    <w:basedOn w:val="Fontdeparagrafimplicit"/>
    <w:link w:val="Titlu2"/>
    <w:rsid w:val="009A051A"/>
    <w:rPr>
      <w:rFonts w:asciiTheme="majorHAnsi" w:eastAsiaTheme="majorEastAsia" w:hAnsiTheme="majorHAnsi" w:cstheme="majorBidi"/>
      <w:b/>
      <w:bCs/>
      <w:color w:val="4F81BD" w:themeColor="accent1"/>
      <w:sz w:val="26"/>
      <w:szCs w:val="26"/>
      <w:lang w:val="ro-RO" w:eastAsia="ro-RO"/>
    </w:rPr>
  </w:style>
  <w:style w:type="paragraph" w:customStyle="1" w:styleId="NormalWeb2">
    <w:name w:val="Normal (Web)2"/>
    <w:basedOn w:val="Normal"/>
    <w:rsid w:val="009A051A"/>
    <w:pPr>
      <w:spacing w:before="140" w:after="140" w:line="240" w:lineRule="auto"/>
      <w:ind w:left="140" w:right="140"/>
    </w:pPr>
    <w:rPr>
      <w:rFonts w:ascii="Times New Roman" w:hAnsi="Times New Roman"/>
      <w:sz w:val="24"/>
      <w:szCs w:val="24"/>
    </w:rPr>
  </w:style>
  <w:style w:type="paragraph" w:customStyle="1" w:styleId="NormalWeb3">
    <w:name w:val="Normal (Web)3"/>
    <w:basedOn w:val="Normal"/>
    <w:rsid w:val="009A051A"/>
    <w:pPr>
      <w:spacing w:before="140" w:after="140" w:line="240" w:lineRule="auto"/>
      <w:ind w:left="140" w:right="140"/>
    </w:pPr>
    <w:rPr>
      <w:rFonts w:ascii="Times New Roman" w:hAnsi="Times New Roman"/>
      <w:sz w:val="24"/>
      <w:szCs w:val="24"/>
    </w:rPr>
  </w:style>
  <w:style w:type="character" w:styleId="Numrdepagin">
    <w:name w:val="page number"/>
    <w:basedOn w:val="Fontdeparagrafimplicit"/>
    <w:rsid w:val="009A051A"/>
  </w:style>
  <w:style w:type="paragraph" w:styleId="Corptext">
    <w:name w:val="Body Text"/>
    <w:basedOn w:val="Normal"/>
    <w:link w:val="CorptextCaracter"/>
    <w:uiPriority w:val="99"/>
    <w:rsid w:val="009A051A"/>
    <w:pPr>
      <w:spacing w:after="120" w:line="240" w:lineRule="auto"/>
    </w:pPr>
    <w:rPr>
      <w:rFonts w:ascii="Times New Roman" w:hAnsi="Times New Roman"/>
      <w:sz w:val="24"/>
      <w:szCs w:val="24"/>
      <w:lang w:val="en-US" w:eastAsia="en-US"/>
    </w:rPr>
  </w:style>
  <w:style w:type="character" w:customStyle="1" w:styleId="CorptextCaracter">
    <w:name w:val="Corp text Caracter"/>
    <w:basedOn w:val="Fontdeparagrafimplicit"/>
    <w:link w:val="Corptext"/>
    <w:uiPriority w:val="99"/>
    <w:rsid w:val="009A051A"/>
    <w:rPr>
      <w:rFonts w:ascii="Times New Roman" w:eastAsia="Times New Roman" w:hAnsi="Times New Roman" w:cs="Times New Roman"/>
      <w:sz w:val="24"/>
      <w:szCs w:val="24"/>
    </w:rPr>
  </w:style>
  <w:style w:type="paragraph" w:customStyle="1" w:styleId="Szvegtrzs41">
    <w:name w:val="Szövegtörzs (4)1"/>
    <w:basedOn w:val="Normal"/>
    <w:rsid w:val="009A051A"/>
    <w:pPr>
      <w:shd w:val="clear" w:color="auto" w:fill="FFFFFF"/>
      <w:spacing w:after="0" w:line="240" w:lineRule="atLeast"/>
      <w:ind w:hanging="260"/>
    </w:pPr>
    <w:rPr>
      <w:rFonts w:ascii="Times New Roman" w:hAnsi="Times New Roman"/>
      <w:b/>
      <w:bCs/>
      <w:sz w:val="23"/>
      <w:szCs w:val="23"/>
      <w:lang w:val="hu-HU" w:eastAsia="en-US"/>
    </w:rPr>
  </w:style>
  <w:style w:type="character" w:customStyle="1" w:styleId="Szvegtrzs48">
    <w:name w:val="Szövegtörzs (4)8"/>
    <w:rsid w:val="009A051A"/>
    <w:rPr>
      <w:rFonts w:ascii="Times New Roman" w:hAnsi="Times New Roman" w:cs="Times New Roman"/>
      <w:b/>
      <w:bCs/>
      <w:spacing w:val="0"/>
      <w:sz w:val="23"/>
      <w:szCs w:val="23"/>
      <w:shd w:val="clear" w:color="auto" w:fill="FFFFFF"/>
    </w:rPr>
  </w:style>
  <w:style w:type="character" w:customStyle="1" w:styleId="Szvegtrzs4Trkz1pt">
    <w:name w:val="Szövegtörzs (4) + Térköz 1 pt"/>
    <w:rsid w:val="009A051A"/>
    <w:rPr>
      <w:rFonts w:ascii="Times New Roman" w:hAnsi="Times New Roman" w:cs="Times New Roman"/>
      <w:b/>
      <w:bCs/>
      <w:spacing w:val="20"/>
      <w:sz w:val="23"/>
      <w:szCs w:val="23"/>
      <w:shd w:val="clear" w:color="auto" w:fill="FFFFFF"/>
    </w:rPr>
  </w:style>
  <w:style w:type="paragraph" w:customStyle="1" w:styleId="Szvegtrzs11">
    <w:name w:val="Szövegtörzs (11)"/>
    <w:basedOn w:val="Normal"/>
    <w:rsid w:val="009A051A"/>
    <w:pPr>
      <w:shd w:val="clear" w:color="auto" w:fill="FFFFFF"/>
      <w:spacing w:after="0" w:line="274" w:lineRule="exact"/>
    </w:pPr>
    <w:rPr>
      <w:rFonts w:ascii="Times New Roman" w:hAnsi="Times New Roman"/>
      <w:noProof/>
      <w:sz w:val="24"/>
      <w:lang w:val="hu-HU" w:eastAsia="en-US"/>
    </w:rPr>
  </w:style>
  <w:style w:type="table" w:styleId="Tabelgril">
    <w:name w:val="Table Grid"/>
    <w:basedOn w:val="TabelNormal"/>
    <w:uiPriority w:val="59"/>
    <w:rsid w:val="00951A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sol">
    <w:name w:val="footer"/>
    <w:basedOn w:val="Normal"/>
    <w:link w:val="SubsolCaracter"/>
    <w:uiPriority w:val="99"/>
    <w:rsid w:val="00951AFB"/>
    <w:pPr>
      <w:tabs>
        <w:tab w:val="center" w:pos="4320"/>
        <w:tab w:val="right" w:pos="8640"/>
      </w:tabs>
      <w:overflowPunct w:val="0"/>
      <w:autoSpaceDE w:val="0"/>
      <w:autoSpaceDN w:val="0"/>
      <w:adjustRightInd w:val="0"/>
      <w:spacing w:after="0" w:line="240" w:lineRule="auto"/>
      <w:textAlignment w:val="baseline"/>
    </w:pPr>
    <w:rPr>
      <w:rFonts w:ascii="MS Sans Serif" w:hAnsi="MS Sans Serif"/>
      <w:sz w:val="20"/>
      <w:szCs w:val="20"/>
      <w:lang w:val="en-US" w:eastAsia="en-US"/>
    </w:rPr>
  </w:style>
  <w:style w:type="character" w:customStyle="1" w:styleId="SubsolCaracter">
    <w:name w:val="Subsol Caracter"/>
    <w:basedOn w:val="Fontdeparagrafimplicit"/>
    <w:link w:val="Subsol"/>
    <w:uiPriority w:val="99"/>
    <w:rsid w:val="00951AFB"/>
    <w:rPr>
      <w:rFonts w:ascii="MS Sans Serif" w:eastAsia="Times New Roman" w:hAnsi="MS Sans Serif" w:cs="Times New Roman"/>
      <w:sz w:val="20"/>
      <w:szCs w:val="20"/>
    </w:rPr>
  </w:style>
  <w:style w:type="paragraph" w:styleId="Antet">
    <w:name w:val="header"/>
    <w:basedOn w:val="Normal"/>
    <w:link w:val="AntetCaracter"/>
    <w:uiPriority w:val="99"/>
    <w:unhideWhenUsed/>
    <w:rsid w:val="00974D1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74D1C"/>
    <w:rPr>
      <w:rFonts w:ascii="Calibri" w:eastAsia="Times New Roman" w:hAnsi="Calibri" w:cs="Times New Roman"/>
      <w:lang w:val="ro-RO" w:eastAsia="ro-RO"/>
    </w:rPr>
  </w:style>
  <w:style w:type="paragraph" w:customStyle="1" w:styleId="CharCharCaracterCaracter1CharCharCaracterCaracterCharCharCaracterCaracter1CharChar">
    <w:name w:val="Char Char Caracter Caracter1 Char Char Caracter Caracter Char Char Caracter Caracter1 Char Char"/>
    <w:basedOn w:val="Normal"/>
    <w:rsid w:val="00D362C0"/>
    <w:pPr>
      <w:spacing w:after="0" w:line="240" w:lineRule="auto"/>
    </w:pPr>
    <w:rPr>
      <w:rFonts w:ascii="Times New Roman" w:hAnsi="Times New Roman"/>
      <w:sz w:val="24"/>
      <w:szCs w:val="24"/>
      <w:lang w:val="pl-PL" w:eastAsia="pl-PL"/>
    </w:rPr>
  </w:style>
  <w:style w:type="paragraph" w:styleId="Frspaiere">
    <w:name w:val="No Spacing"/>
    <w:uiPriority w:val="99"/>
    <w:qFormat/>
    <w:rsid w:val="00EB623C"/>
    <w:pPr>
      <w:spacing w:after="0" w:line="240" w:lineRule="auto"/>
      <w:jc w:val="right"/>
    </w:pPr>
    <w:rPr>
      <w:rFonts w:ascii="Arial" w:eastAsia="PMingLiU" w:hAnsi="Arial" w:cs="Times New Roman"/>
      <w:sz w:val="24"/>
      <w:szCs w:val="24"/>
      <w:lang w:val="ro-RO"/>
    </w:rPr>
  </w:style>
  <w:style w:type="table" w:customStyle="1" w:styleId="Tabelgril1">
    <w:name w:val="Tabel grilă1"/>
    <w:basedOn w:val="TabelNormal"/>
    <w:next w:val="Tabelgril"/>
    <w:uiPriority w:val="39"/>
    <w:rsid w:val="00E032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f">
    <w:name w:val="List Paragraph"/>
    <w:basedOn w:val="Normal"/>
    <w:uiPriority w:val="99"/>
    <w:qFormat/>
    <w:rsid w:val="00175086"/>
    <w:pPr>
      <w:spacing w:before="120" w:after="0" w:line="240" w:lineRule="auto"/>
      <w:ind w:left="720"/>
      <w:contextualSpacing/>
    </w:pPr>
    <w:rPr>
      <w:rFonts w:ascii="Arial" w:eastAsia="PMingLiU" w:hAnsi="Arial"/>
      <w:sz w:val="24"/>
      <w:szCs w:val="24"/>
      <w:lang w:eastAsia="en-US"/>
    </w:rPr>
  </w:style>
  <w:style w:type="paragraph" w:customStyle="1" w:styleId="Default">
    <w:name w:val="Default"/>
    <w:rsid w:val="00EA734E"/>
    <w:pPr>
      <w:autoSpaceDE w:val="0"/>
      <w:autoSpaceDN w:val="0"/>
      <w:adjustRightInd w:val="0"/>
      <w:spacing w:after="0" w:line="240" w:lineRule="auto"/>
    </w:pPr>
    <w:rPr>
      <w:rFonts w:ascii="Arial" w:eastAsiaTheme="minorEastAsia" w:hAnsi="Arial" w:cs="Arial"/>
      <w:color w:val="000000"/>
      <w:sz w:val="24"/>
      <w:szCs w:val="24"/>
      <w:lang w:val="ro-R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C7BD4-36CA-4CD5-85E5-DE0C7212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1820</Words>
  <Characters>10561</Characters>
  <Application>Microsoft Office Word</Application>
  <DocSecurity>0</DocSecurity>
  <Lines>88</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Tanase</cp:lastModifiedBy>
  <cp:revision>2</cp:revision>
  <dcterms:created xsi:type="dcterms:W3CDTF">2022-05-20T11:21:00Z</dcterms:created>
  <dcterms:modified xsi:type="dcterms:W3CDTF">2022-05-20T11:21:00Z</dcterms:modified>
</cp:coreProperties>
</file>